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51F8C54A" w:rsidR="00EB4143" w:rsidRPr="007E7B08"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398AE225" w:rsidR="006A5E10" w:rsidRPr="009F0F69" w:rsidRDefault="006A5E10" w:rsidP="009F0F69">
      <w:pPr>
        <w:spacing w:after="0" w:line="360" w:lineRule="auto"/>
        <w:jc w:val="both"/>
        <w:rPr>
          <w:rStyle w:val="Hyperlink"/>
          <w:rFonts w:ascii="Times New Roman" w:hAnsi="Times New Roman"/>
          <w:color w:val="auto"/>
          <w:sz w:val="24"/>
          <w:szCs w:val="24"/>
          <w:u w:val="none"/>
        </w:rPr>
      </w:pPr>
      <w:r w:rsidRPr="009F0F69">
        <w:rPr>
          <w:rStyle w:val="Hyperlink"/>
          <w:rFonts w:ascii="Times New Roman" w:hAnsi="Times New Roman"/>
          <w:color w:val="auto"/>
          <w:sz w:val="24"/>
          <w:szCs w:val="24"/>
          <w:u w:val="none"/>
        </w:rPr>
        <w:t>7.1. Цел и обхват на главата</w:t>
      </w:r>
      <w:r w:rsidR="00B6455B" w:rsidRPr="009F0F69">
        <w:rPr>
          <w:rStyle w:val="Hyperlink"/>
          <w:rFonts w:ascii="Times New Roman" w:hAnsi="Times New Roman"/>
          <w:color w:val="auto"/>
          <w:sz w:val="24"/>
          <w:szCs w:val="24"/>
          <w:u w:val="none"/>
        </w:rPr>
        <w:t>…………………………………………………….…...…</w:t>
      </w:r>
      <w:r w:rsidRPr="009F0F69">
        <w:rPr>
          <w:rStyle w:val="Hyperlink"/>
          <w:rFonts w:ascii="Times New Roman" w:hAnsi="Times New Roman"/>
          <w:color w:val="auto"/>
          <w:sz w:val="24"/>
          <w:szCs w:val="24"/>
          <w:u w:val="none"/>
        </w:rPr>
        <w:t xml:space="preserve">Страница </w:t>
      </w:r>
      <w:r w:rsidR="00D00E2E" w:rsidRPr="009F0F69">
        <w:rPr>
          <w:rStyle w:val="Hyperlink"/>
          <w:rFonts w:ascii="Times New Roman" w:hAnsi="Times New Roman"/>
          <w:color w:val="auto"/>
          <w:sz w:val="24"/>
          <w:szCs w:val="24"/>
          <w:u w:val="none"/>
        </w:rPr>
        <w:t>5</w:t>
      </w:r>
    </w:p>
    <w:p w14:paraId="1BDD5E16" w14:textId="2012747E" w:rsidR="006A5E10" w:rsidRPr="005215EA" w:rsidRDefault="00240BF9" w:rsidP="009F0F69">
      <w:pPr>
        <w:spacing w:after="0" w:line="360" w:lineRule="auto"/>
        <w:jc w:val="both"/>
        <w:rPr>
          <w:rFonts w:ascii="Times New Roman" w:hAnsi="Times New Roman"/>
          <w:sz w:val="24"/>
          <w:szCs w:val="24"/>
        </w:rPr>
      </w:pPr>
      <w:hyperlink w:anchor="т7_2" w:history="1">
        <w:r w:rsidR="006A5E10" w:rsidRPr="009F0F69">
          <w:rPr>
            <w:rStyle w:val="Hyperlink"/>
            <w:rFonts w:ascii="Times New Roman" w:hAnsi="Times New Roman"/>
            <w:color w:val="auto"/>
            <w:sz w:val="24"/>
            <w:szCs w:val="24"/>
            <w:u w:val="none"/>
          </w:rPr>
          <w:t>7.2. Нормативна рамка……………………………………….….………..……</w:t>
        </w:r>
        <w:r w:rsidR="003C5BE3" w:rsidRPr="009F0F69">
          <w:rPr>
            <w:rStyle w:val="Hyperlink"/>
            <w:rFonts w:ascii="Times New Roman" w:hAnsi="Times New Roman"/>
            <w:color w:val="auto"/>
            <w:sz w:val="24"/>
            <w:szCs w:val="24"/>
            <w:u w:val="none"/>
          </w:rPr>
          <w:t>…</w:t>
        </w:r>
        <w:r w:rsidR="00AC21D9" w:rsidRPr="009F0F69">
          <w:rPr>
            <w:rStyle w:val="Hyperlink"/>
            <w:rFonts w:ascii="Times New Roman" w:hAnsi="Times New Roman"/>
            <w:color w:val="auto"/>
            <w:sz w:val="24"/>
            <w:szCs w:val="24"/>
            <w:u w:val="none"/>
          </w:rPr>
          <w:t>….…</w:t>
        </w:r>
        <w:r w:rsidR="006A5E10" w:rsidRPr="009F0F69">
          <w:rPr>
            <w:rStyle w:val="Hyperlink"/>
            <w:rFonts w:ascii="Times New Roman" w:hAnsi="Times New Roman"/>
            <w:color w:val="auto"/>
            <w:sz w:val="24"/>
            <w:szCs w:val="24"/>
            <w:u w:val="none"/>
          </w:rPr>
          <w:t xml:space="preserve">Страница </w:t>
        </w:r>
      </w:hyperlink>
      <w:r w:rsidR="00D00E2E" w:rsidRPr="009F0F69">
        <w:rPr>
          <w:rStyle w:val="Hyperlink"/>
          <w:rFonts w:ascii="Times New Roman" w:hAnsi="Times New Roman"/>
          <w:color w:val="auto"/>
          <w:sz w:val="24"/>
          <w:szCs w:val="24"/>
          <w:u w:val="none"/>
        </w:rPr>
        <w:t>5</w:t>
      </w:r>
    </w:p>
    <w:p w14:paraId="166F29AB" w14:textId="7F0BD173" w:rsidR="006A5E10" w:rsidRPr="005215EA" w:rsidRDefault="00240BF9" w:rsidP="009F0F69">
      <w:pPr>
        <w:spacing w:after="0" w:line="360" w:lineRule="auto"/>
        <w:jc w:val="both"/>
        <w:rPr>
          <w:rFonts w:ascii="Times New Roman" w:hAnsi="Times New Roman"/>
          <w:sz w:val="24"/>
          <w:szCs w:val="24"/>
        </w:rPr>
      </w:pPr>
      <w:hyperlink w:anchor="т7_3" w:history="1">
        <w:r w:rsidR="00AC21D9" w:rsidRPr="009F0F69">
          <w:rPr>
            <w:rStyle w:val="Hyperlink"/>
            <w:rFonts w:ascii="Times New Roman" w:hAnsi="Times New Roman"/>
            <w:color w:val="auto"/>
            <w:sz w:val="24"/>
            <w:szCs w:val="24"/>
            <w:u w:val="none"/>
          </w:rPr>
          <w:t xml:space="preserve">7.3. </w:t>
        </w:r>
        <w:r w:rsidR="006A5E10" w:rsidRPr="009F0F69">
          <w:rPr>
            <w:rStyle w:val="Hyperlink"/>
            <w:rFonts w:ascii="Times New Roman" w:hAnsi="Times New Roman"/>
            <w:color w:val="auto"/>
            <w:sz w:val="24"/>
            <w:szCs w:val="24"/>
            <w:u w:val="none"/>
          </w:rPr>
          <w:t>Отговорности на Управляващия орган по отношение на наблюдението и верификацията на проектите, финансирани по ОП НОИР</w:t>
        </w:r>
        <w:r w:rsidR="008945B3" w:rsidRPr="009F0F69">
          <w:rPr>
            <w:rStyle w:val="Hyperlink"/>
            <w:rFonts w:ascii="Times New Roman" w:hAnsi="Times New Roman"/>
            <w:color w:val="auto"/>
            <w:sz w:val="24"/>
            <w:szCs w:val="24"/>
            <w:u w:val="none"/>
          </w:rPr>
          <w:t xml:space="preserve"> …………</w:t>
        </w:r>
        <w:r w:rsidR="003C5BE3" w:rsidRPr="009F0F69">
          <w:rPr>
            <w:rStyle w:val="Hyperlink"/>
            <w:rFonts w:ascii="Times New Roman" w:hAnsi="Times New Roman"/>
            <w:color w:val="auto"/>
            <w:sz w:val="24"/>
            <w:szCs w:val="24"/>
            <w:u w:val="none"/>
          </w:rPr>
          <w:t>…………….</w:t>
        </w:r>
        <w:r w:rsidR="00AC21D9" w:rsidRPr="009F0F69">
          <w:rPr>
            <w:rStyle w:val="Hyperlink"/>
            <w:rFonts w:ascii="Times New Roman" w:hAnsi="Times New Roman"/>
            <w:color w:val="auto"/>
            <w:sz w:val="24"/>
            <w:szCs w:val="24"/>
            <w:u w:val="none"/>
          </w:rPr>
          <w:t>.</w:t>
        </w:r>
        <w:r w:rsidR="003C5BE3" w:rsidRPr="009F0F69">
          <w:rPr>
            <w:rStyle w:val="Hyperlink"/>
            <w:rFonts w:ascii="Times New Roman" w:hAnsi="Times New Roman"/>
            <w:color w:val="auto"/>
            <w:sz w:val="24"/>
            <w:szCs w:val="24"/>
            <w:u w:val="none"/>
          </w:rPr>
          <w:t>.</w:t>
        </w:r>
        <w:r w:rsidR="00AC21D9" w:rsidRPr="009F0F69">
          <w:rPr>
            <w:rStyle w:val="Hyperlink"/>
            <w:rFonts w:ascii="Times New Roman" w:hAnsi="Times New Roman"/>
            <w:color w:val="auto"/>
            <w:sz w:val="24"/>
            <w:szCs w:val="24"/>
            <w:u w:val="none"/>
          </w:rPr>
          <w:t>.</w:t>
        </w:r>
        <w:r w:rsidR="006A5E10" w:rsidRPr="009F0F69">
          <w:rPr>
            <w:rStyle w:val="Hyperlink"/>
            <w:rFonts w:ascii="Times New Roman" w:hAnsi="Times New Roman"/>
            <w:color w:val="auto"/>
            <w:sz w:val="24"/>
            <w:szCs w:val="24"/>
            <w:u w:val="none"/>
          </w:rPr>
          <w:t>.</w:t>
        </w:r>
        <w:r w:rsidR="00DD3A2F" w:rsidRPr="009F0F69">
          <w:rPr>
            <w:rStyle w:val="Hyperlink"/>
            <w:rFonts w:ascii="Times New Roman" w:hAnsi="Times New Roman"/>
            <w:color w:val="auto"/>
            <w:sz w:val="24"/>
            <w:szCs w:val="24"/>
            <w:u w:val="none"/>
          </w:rPr>
          <w:t>...........................</w:t>
        </w:r>
        <w:r w:rsidR="006A5E10" w:rsidRPr="009F0F69">
          <w:rPr>
            <w:rStyle w:val="Hyperlink"/>
            <w:rFonts w:ascii="Times New Roman" w:hAnsi="Times New Roman"/>
            <w:color w:val="auto"/>
            <w:sz w:val="24"/>
            <w:szCs w:val="24"/>
            <w:u w:val="none"/>
          </w:rPr>
          <w:t xml:space="preserve">Страница </w:t>
        </w:r>
      </w:hyperlink>
      <w:r w:rsidR="00D00E2E" w:rsidRPr="009F0F69">
        <w:rPr>
          <w:rStyle w:val="Hyperlink"/>
          <w:rFonts w:ascii="Times New Roman" w:hAnsi="Times New Roman"/>
          <w:color w:val="auto"/>
          <w:sz w:val="24"/>
          <w:szCs w:val="24"/>
          <w:u w:val="none"/>
        </w:rPr>
        <w:t>7</w:t>
      </w:r>
    </w:p>
    <w:p w14:paraId="419E3706" w14:textId="3488BC36" w:rsidR="006A5E10" w:rsidRPr="009F0F69" w:rsidRDefault="006A5E10" w:rsidP="009F0F69">
      <w:pPr>
        <w:spacing w:after="0" w:line="360" w:lineRule="auto"/>
        <w:jc w:val="both"/>
        <w:rPr>
          <w:rStyle w:val="Hyperlink"/>
          <w:color w:val="auto"/>
          <w:u w:val="none"/>
        </w:rPr>
      </w:pPr>
      <w:r w:rsidRPr="009F0F69">
        <w:rPr>
          <w:rStyle w:val="Hyperlink"/>
          <w:rFonts w:ascii="Times New Roman" w:hAnsi="Times New Roman"/>
          <w:color w:val="auto"/>
          <w:sz w:val="24"/>
          <w:szCs w:val="24"/>
          <w:u w:val="none"/>
        </w:rPr>
        <w:t>7.4. Управленски проверки на място …….……………………………</w:t>
      </w:r>
      <w:r w:rsidR="009F0F69" w:rsidRPr="009F0F69">
        <w:rPr>
          <w:rStyle w:val="Hyperlink"/>
          <w:rFonts w:ascii="Times New Roman" w:hAnsi="Times New Roman"/>
          <w:color w:val="auto"/>
          <w:sz w:val="24"/>
          <w:szCs w:val="24"/>
          <w:u w:val="none"/>
        </w:rPr>
        <w:t>.</w:t>
      </w:r>
      <w:r w:rsidRPr="009F0F69">
        <w:rPr>
          <w:rStyle w:val="Hyperlink"/>
          <w:rFonts w:ascii="Times New Roman" w:hAnsi="Times New Roman"/>
          <w:color w:val="auto"/>
          <w:sz w:val="24"/>
          <w:szCs w:val="24"/>
          <w:u w:val="none"/>
        </w:rPr>
        <w:t>……</w:t>
      </w:r>
      <w:r w:rsidR="00AC21D9" w:rsidRPr="009F0F69">
        <w:rPr>
          <w:rStyle w:val="Hyperlink"/>
          <w:rFonts w:ascii="Times New Roman" w:hAnsi="Times New Roman"/>
          <w:color w:val="auto"/>
          <w:sz w:val="24"/>
          <w:szCs w:val="24"/>
          <w:u w:val="none"/>
        </w:rPr>
        <w:t>……….</w:t>
      </w:r>
      <w:r w:rsidRPr="009F0F69">
        <w:rPr>
          <w:rStyle w:val="Hyperlink"/>
          <w:rFonts w:ascii="Times New Roman" w:hAnsi="Times New Roman"/>
          <w:color w:val="auto"/>
          <w:sz w:val="24"/>
          <w:szCs w:val="24"/>
          <w:u w:val="none"/>
        </w:rPr>
        <w:t xml:space="preserve">Страница </w:t>
      </w:r>
      <w:r w:rsidR="00542FF2" w:rsidRPr="009F0F69">
        <w:rPr>
          <w:rStyle w:val="Hyperlink"/>
          <w:rFonts w:ascii="Times New Roman" w:hAnsi="Times New Roman"/>
          <w:color w:val="auto"/>
          <w:sz w:val="24"/>
          <w:szCs w:val="24"/>
          <w:u w:val="none"/>
        </w:rPr>
        <w:t>4</w:t>
      </w:r>
      <w:r w:rsidR="00D00E2E" w:rsidRPr="009F0F69">
        <w:rPr>
          <w:rStyle w:val="Hyperlink"/>
          <w:rFonts w:ascii="Times New Roman" w:hAnsi="Times New Roman"/>
          <w:color w:val="auto"/>
          <w:sz w:val="24"/>
          <w:szCs w:val="24"/>
          <w:u w:val="none"/>
        </w:rPr>
        <w:t>0</w:t>
      </w:r>
    </w:p>
    <w:p w14:paraId="6DB1B9F8" w14:textId="1FCDE5C5" w:rsidR="006A5E10" w:rsidRPr="009F0F69" w:rsidRDefault="006A5E10" w:rsidP="009F0F69">
      <w:pPr>
        <w:spacing w:after="0" w:line="360" w:lineRule="auto"/>
        <w:jc w:val="both"/>
        <w:rPr>
          <w:rStyle w:val="Hyperlink"/>
          <w:color w:val="auto"/>
          <w:u w:val="none"/>
        </w:rPr>
      </w:pPr>
      <w:r w:rsidRPr="009F0F69">
        <w:rPr>
          <w:rStyle w:val="Hyperlink"/>
          <w:rFonts w:ascii="Times New Roman" w:hAnsi="Times New Roman"/>
          <w:color w:val="auto"/>
          <w:sz w:val="24"/>
          <w:szCs w:val="24"/>
          <w:u w:val="none"/>
        </w:rPr>
        <w:t>7.5. Проверка за двойно финансиране ………………………………</w:t>
      </w:r>
      <w:r w:rsidR="003C5BE3" w:rsidRPr="009F0F69">
        <w:rPr>
          <w:rStyle w:val="Hyperlink"/>
          <w:rFonts w:ascii="Times New Roman" w:hAnsi="Times New Roman"/>
          <w:color w:val="auto"/>
          <w:sz w:val="24"/>
          <w:szCs w:val="24"/>
          <w:u w:val="none"/>
        </w:rPr>
        <w:t>…</w:t>
      </w:r>
      <w:r w:rsidR="00AC21D9" w:rsidRPr="009F0F69">
        <w:rPr>
          <w:rStyle w:val="Hyperlink"/>
          <w:rFonts w:ascii="Times New Roman" w:hAnsi="Times New Roman"/>
          <w:color w:val="auto"/>
          <w:sz w:val="24"/>
          <w:szCs w:val="24"/>
          <w:u w:val="none"/>
        </w:rPr>
        <w:t>………</w:t>
      </w:r>
      <w:r w:rsidR="009F0F69">
        <w:rPr>
          <w:rStyle w:val="Hyperlink"/>
          <w:rFonts w:ascii="Times New Roman" w:hAnsi="Times New Roman"/>
          <w:color w:val="auto"/>
          <w:sz w:val="24"/>
          <w:szCs w:val="24"/>
          <w:u w:val="none"/>
          <w:lang w:val="en-US"/>
        </w:rPr>
        <w:t>.</w:t>
      </w:r>
      <w:r w:rsidR="00AC21D9" w:rsidRPr="009F0F69">
        <w:rPr>
          <w:rStyle w:val="Hyperlink"/>
          <w:rFonts w:ascii="Times New Roman" w:hAnsi="Times New Roman"/>
          <w:color w:val="auto"/>
          <w:sz w:val="24"/>
          <w:szCs w:val="24"/>
          <w:u w:val="none"/>
        </w:rPr>
        <w:t>……</w:t>
      </w:r>
      <w:r w:rsidRPr="009F0F69">
        <w:rPr>
          <w:rStyle w:val="Hyperlink"/>
          <w:rFonts w:ascii="Times New Roman" w:hAnsi="Times New Roman"/>
          <w:color w:val="auto"/>
          <w:sz w:val="24"/>
          <w:szCs w:val="24"/>
          <w:u w:val="none"/>
        </w:rPr>
        <w:t xml:space="preserve">Страница </w:t>
      </w:r>
      <w:r w:rsidR="00D00E2E" w:rsidRPr="009F0F69">
        <w:rPr>
          <w:rStyle w:val="Hyperlink"/>
          <w:rFonts w:ascii="Times New Roman" w:hAnsi="Times New Roman"/>
          <w:color w:val="auto"/>
          <w:sz w:val="24"/>
          <w:szCs w:val="24"/>
          <w:u w:val="none"/>
        </w:rPr>
        <w:t>48</w:t>
      </w:r>
    </w:p>
    <w:p w14:paraId="5638424C" w14:textId="23A57207" w:rsidR="006A5E10" w:rsidRPr="005215EA" w:rsidRDefault="00240BF9" w:rsidP="009F0F69">
      <w:pPr>
        <w:spacing w:after="0" w:line="360" w:lineRule="auto"/>
        <w:jc w:val="both"/>
        <w:rPr>
          <w:rFonts w:ascii="Times New Roman" w:hAnsi="Times New Roman"/>
          <w:sz w:val="24"/>
          <w:szCs w:val="24"/>
        </w:rPr>
      </w:pPr>
      <w:hyperlink w:anchor="т7_6" w:history="1">
        <w:r w:rsidR="006A5E10" w:rsidRPr="009F0F69">
          <w:rPr>
            <w:rStyle w:val="Hyperlink"/>
            <w:rFonts w:ascii="Times New Roman" w:hAnsi="Times New Roman"/>
            <w:color w:val="auto"/>
            <w:sz w:val="24"/>
            <w:szCs w:val="24"/>
            <w:u w:val="none"/>
          </w:rPr>
          <w:t>7.6. Проверка на държавните помощи</w:t>
        </w:r>
        <w:r w:rsidR="00AC21D9" w:rsidRPr="009F0F69">
          <w:rPr>
            <w:rStyle w:val="Hyperlink"/>
            <w:rFonts w:ascii="Times New Roman" w:hAnsi="Times New Roman"/>
            <w:color w:val="auto"/>
            <w:sz w:val="24"/>
            <w:szCs w:val="24"/>
            <w:u w:val="none"/>
          </w:rPr>
          <w:t>………………………………………</w:t>
        </w:r>
        <w:r w:rsidR="006A5E10" w:rsidRPr="009F0F69">
          <w:rPr>
            <w:rStyle w:val="Hyperlink"/>
            <w:rFonts w:ascii="Times New Roman" w:hAnsi="Times New Roman"/>
            <w:color w:val="auto"/>
            <w:sz w:val="24"/>
            <w:szCs w:val="24"/>
            <w:u w:val="none"/>
          </w:rPr>
          <w:t xml:space="preserve"> </w:t>
        </w:r>
        <w:r w:rsidR="00AC21D9" w:rsidRPr="009F0F69">
          <w:rPr>
            <w:rStyle w:val="Hyperlink"/>
            <w:rFonts w:ascii="Times New Roman" w:hAnsi="Times New Roman"/>
            <w:color w:val="auto"/>
            <w:sz w:val="24"/>
            <w:szCs w:val="24"/>
            <w:u w:val="none"/>
          </w:rPr>
          <w:t>………</w:t>
        </w:r>
        <w:r w:rsidR="006A5E10" w:rsidRPr="009F0F69">
          <w:rPr>
            <w:rStyle w:val="Hyperlink"/>
            <w:rFonts w:ascii="Times New Roman" w:hAnsi="Times New Roman"/>
            <w:color w:val="auto"/>
            <w:sz w:val="24"/>
            <w:szCs w:val="24"/>
            <w:u w:val="none"/>
          </w:rPr>
          <w:t xml:space="preserve">Страница </w:t>
        </w:r>
      </w:hyperlink>
      <w:r w:rsidR="00D00E2E" w:rsidRPr="005215EA">
        <w:rPr>
          <w:rFonts w:ascii="Times New Roman" w:hAnsi="Times New Roman"/>
          <w:sz w:val="24"/>
          <w:szCs w:val="24"/>
        </w:rPr>
        <w:t>49</w:t>
      </w:r>
    </w:p>
    <w:p w14:paraId="1B12C161" w14:textId="77777777" w:rsidR="00C7061B" w:rsidRPr="007E7B08" w:rsidRDefault="00C7061B" w:rsidP="00170E0D">
      <w:pPr>
        <w:spacing w:line="360" w:lineRule="auto"/>
        <w:jc w:val="both"/>
        <w:rPr>
          <w:rFonts w:ascii="Times New Roman" w:hAnsi="Times New Roman"/>
          <w:b/>
          <w:sz w:val="24"/>
          <w:szCs w:val="24"/>
        </w:rPr>
      </w:pPr>
    </w:p>
    <w:p w14:paraId="47544A55" w14:textId="77777777" w:rsidR="005F4D21" w:rsidRPr="007E7B08" w:rsidRDefault="005F4D21" w:rsidP="00170E0D">
      <w:pPr>
        <w:spacing w:line="360" w:lineRule="auto"/>
        <w:jc w:val="both"/>
        <w:rPr>
          <w:rFonts w:ascii="Times New Roman" w:hAnsi="Times New Roman"/>
          <w:b/>
          <w:sz w:val="24"/>
          <w:szCs w:val="24"/>
        </w:rPr>
      </w:pPr>
      <w:r w:rsidRPr="007E7B08">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w:t>
            </w:r>
          </w:p>
        </w:tc>
        <w:tc>
          <w:tcPr>
            <w:tcW w:w="6605" w:type="dxa"/>
            <w:tcBorders>
              <w:top w:val="inset" w:sz="6" w:space="0" w:color="auto"/>
              <w:left w:val="inset" w:sz="6" w:space="0" w:color="auto"/>
              <w:bottom w:val="inset" w:sz="6" w:space="0" w:color="auto"/>
              <w:right w:val="inset" w:sz="6" w:space="0" w:color="auto"/>
            </w:tcBorders>
            <w:noWrap/>
          </w:tcPr>
          <w:p w14:paraId="66DF9AE4" w14:textId="26FCAC7C"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2014-2020</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33A59FD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7.2</w:t>
            </w:r>
          </w:p>
        </w:tc>
        <w:tc>
          <w:tcPr>
            <w:tcW w:w="6605" w:type="dxa"/>
            <w:tcBorders>
              <w:top w:val="inset" w:sz="6" w:space="0" w:color="auto"/>
              <w:left w:val="inset" w:sz="6" w:space="0" w:color="auto"/>
              <w:bottom w:val="inset" w:sz="6" w:space="0" w:color="auto"/>
              <w:right w:val="inset" w:sz="6" w:space="0" w:color="auto"/>
            </w:tcBorders>
            <w:noWrap/>
          </w:tcPr>
          <w:p w14:paraId="0837E0CE" w14:textId="4671E9B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Приложение 7.5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r w:rsidRPr="008715C5">
              <w:rPr>
                <w:rFonts w:ascii="Times New Roman" w:hAnsi="Times New Roman"/>
                <w:iCs/>
                <w:sz w:val="24"/>
                <w:szCs w:val="24"/>
              </w:rPr>
              <w:t>Решение по искане за междинно/окончателно плащане</w:t>
            </w:r>
          </w:p>
        </w:tc>
      </w:tr>
      <w:tr w:rsidR="00FF7627"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1B1EDA35"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7.6</w:t>
            </w:r>
          </w:p>
        </w:tc>
        <w:tc>
          <w:tcPr>
            <w:tcW w:w="6605" w:type="dxa"/>
            <w:tcBorders>
              <w:top w:val="inset" w:sz="6" w:space="0" w:color="auto"/>
              <w:left w:val="inset" w:sz="6" w:space="0" w:color="auto"/>
              <w:bottom w:val="inset" w:sz="6" w:space="0" w:color="auto"/>
              <w:right w:val="inset" w:sz="6" w:space="0" w:color="auto"/>
            </w:tcBorders>
            <w:noWrap/>
          </w:tcPr>
          <w:p w14:paraId="50D07DAE" w14:textId="4027E790" w:rsidR="00FF7627" w:rsidRPr="007E7B08" w:rsidRDefault="00A05100" w:rsidP="00FF7627">
            <w:pPr>
              <w:spacing w:before="120" w:after="120" w:line="360" w:lineRule="auto"/>
              <w:jc w:val="both"/>
              <w:rPr>
                <w:rFonts w:ascii="Times New Roman" w:hAnsi="Times New Roman"/>
                <w:iCs/>
                <w:sz w:val="24"/>
                <w:szCs w:val="24"/>
              </w:rPr>
            </w:pPr>
            <w:r>
              <w:rPr>
                <w:rFonts w:ascii="Times New Roman" w:hAnsi="Times New Roman"/>
                <w:iCs/>
                <w:sz w:val="24"/>
                <w:szCs w:val="24"/>
              </w:rPr>
              <w:t>П</w:t>
            </w:r>
            <w:r w:rsidR="00FF7627" w:rsidRPr="007E7B08">
              <w:rPr>
                <w:rFonts w:ascii="Times New Roman" w:hAnsi="Times New Roman"/>
                <w:iCs/>
                <w:sz w:val="24"/>
                <w:szCs w:val="24"/>
              </w:rPr>
              <w:t>исмо до бенефициента за</w:t>
            </w:r>
            <w:r w:rsidR="00FF7627" w:rsidRPr="007E7B08">
              <w:t xml:space="preserve"> </w:t>
            </w:r>
            <w:r w:rsidR="00FF7627" w:rsidRPr="007E7B08">
              <w:rPr>
                <w:rFonts w:ascii="Times New Roman" w:hAnsi="Times New Roman"/>
                <w:iCs/>
                <w:sz w:val="24"/>
                <w:szCs w:val="24"/>
              </w:rPr>
              <w:t xml:space="preserve">финансова корекция съгласно чл. 70, ал. 1, т. 1-8, 10 от ЗУСЕСИФ </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20CC2569" w:rsidR="00FF7627" w:rsidRPr="007E7B08" w:rsidRDefault="00204DE2"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7.7</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3D15B730"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7.8</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07F881C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A680337" w14:textId="052178F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7.9</w:t>
            </w:r>
          </w:p>
        </w:tc>
        <w:tc>
          <w:tcPr>
            <w:tcW w:w="6605" w:type="dxa"/>
            <w:tcBorders>
              <w:top w:val="inset" w:sz="6" w:space="0" w:color="auto"/>
              <w:left w:val="inset" w:sz="6" w:space="0" w:color="auto"/>
              <w:bottom w:val="inset" w:sz="6" w:space="0" w:color="auto"/>
              <w:right w:val="inset" w:sz="6" w:space="0" w:color="auto"/>
            </w:tcBorders>
            <w:noWrap/>
          </w:tcPr>
          <w:p w14:paraId="13503B1D" w14:textId="2C70F736"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Контролен лист за проверка на място за </w:t>
            </w:r>
            <w:r w:rsidRPr="007E7B08">
              <w:rPr>
                <w:rFonts w:ascii="Times New Roman" w:hAnsi="Times New Roman"/>
                <w:sz w:val="24"/>
                <w:szCs w:val="24"/>
              </w:rPr>
              <w:t>спазване изискванията на Рамката за държавна помощ за научни изследвания, развитие и иновации</w:t>
            </w:r>
            <w:r w:rsidRPr="007E7B08" w:rsidDel="00204DE2">
              <w:rPr>
                <w:rFonts w:ascii="Times New Roman" w:hAnsi="Times New Roman"/>
                <w:sz w:val="24"/>
                <w:szCs w:val="24"/>
                <w:lang w:eastAsia="bg-BG"/>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70297A7B"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7.10</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6D230F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F4AFCBC" w14:textId="77777777"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7.12</w:t>
            </w:r>
          </w:p>
        </w:tc>
        <w:tc>
          <w:tcPr>
            <w:tcW w:w="6605" w:type="dxa"/>
            <w:tcBorders>
              <w:top w:val="inset" w:sz="6" w:space="0" w:color="auto"/>
              <w:left w:val="inset" w:sz="6" w:space="0" w:color="auto"/>
              <w:bottom w:val="inset" w:sz="6" w:space="0" w:color="auto"/>
              <w:right w:val="inset" w:sz="6" w:space="0" w:color="auto"/>
            </w:tcBorders>
            <w:noWrap/>
          </w:tcPr>
          <w:p w14:paraId="4ACE731E" w14:textId="062AD24F" w:rsidR="00FF7627" w:rsidRPr="007E7B08" w:rsidRDefault="00B808BE"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проверка на място на модернизация на инфраструктурата/строителството/инженеринг.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034D342"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7.13</w:t>
            </w:r>
          </w:p>
        </w:tc>
        <w:tc>
          <w:tcPr>
            <w:tcW w:w="6605" w:type="dxa"/>
            <w:tcBorders>
              <w:top w:val="inset" w:sz="6" w:space="0" w:color="auto"/>
              <w:left w:val="inset" w:sz="6" w:space="0" w:color="auto"/>
              <w:bottom w:val="inset" w:sz="6" w:space="0" w:color="auto"/>
              <w:right w:val="inset" w:sz="6" w:space="0" w:color="auto"/>
            </w:tcBorders>
            <w:noWrap/>
          </w:tcPr>
          <w:p w14:paraId="6FD0BA69" w14:textId="0036EEA8"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Приложение 4А от Наредба № Н-3/22.05.2018 г.</w:t>
            </w:r>
          </w:p>
        </w:tc>
      </w:tr>
      <w:tr w:rsidR="00FF7627" w:rsidRPr="007E7B08" w14:paraId="0354A5F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EEC487" w14:textId="5705D66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7.14</w:t>
            </w:r>
          </w:p>
        </w:tc>
        <w:tc>
          <w:tcPr>
            <w:tcW w:w="6605" w:type="dxa"/>
            <w:tcBorders>
              <w:top w:val="inset" w:sz="6" w:space="0" w:color="auto"/>
              <w:left w:val="inset" w:sz="6" w:space="0" w:color="auto"/>
              <w:bottom w:val="inset" w:sz="6" w:space="0" w:color="auto"/>
              <w:right w:val="inset" w:sz="6" w:space="0" w:color="auto"/>
            </w:tcBorders>
            <w:noWrap/>
          </w:tcPr>
          <w:p w14:paraId="54F62E22" w14:textId="55EB473E" w:rsidR="00FF7627" w:rsidRPr="007E7B08" w:rsidRDefault="00546ACB" w:rsidP="00886E3C">
            <w:pPr>
              <w:spacing w:before="120" w:after="120" w:line="360" w:lineRule="auto"/>
              <w:jc w:val="both"/>
              <w:rPr>
                <w:rFonts w:ascii="Times New Roman" w:hAnsi="Times New Roman"/>
                <w:sz w:val="24"/>
                <w:szCs w:val="24"/>
                <w:lang w:eastAsia="bg-BG"/>
              </w:rPr>
            </w:pPr>
            <w:r>
              <w:rPr>
                <w:rFonts w:ascii="Times New Roman" w:hAnsi="Times New Roman"/>
                <w:iCs/>
                <w:sz w:val="24"/>
                <w:szCs w:val="24"/>
              </w:rPr>
              <w:t>П</w:t>
            </w:r>
            <w:r w:rsidR="00FF7627" w:rsidRPr="007E7B08">
              <w:rPr>
                <w:rFonts w:ascii="Times New Roman" w:hAnsi="Times New Roman"/>
                <w:iCs/>
                <w:sz w:val="24"/>
                <w:szCs w:val="24"/>
              </w:rPr>
              <w:t xml:space="preserve">исмо до бенефициента </w:t>
            </w:r>
            <w:r w:rsidR="00886E3C" w:rsidRPr="007E7B08">
              <w:rPr>
                <w:rFonts w:ascii="Times New Roman" w:hAnsi="Times New Roman"/>
                <w:sz w:val="24"/>
                <w:szCs w:val="24"/>
              </w:rPr>
              <w:t>относно съществуващо съмнение за недължимо платена или надплатена сума</w:t>
            </w:r>
          </w:p>
        </w:tc>
      </w:tr>
      <w:tr w:rsidR="00FF7627" w:rsidRPr="007E7B08" w14:paraId="5E48D29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E0BDA6" w14:textId="61064753"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Приложение 7.15</w:t>
            </w:r>
          </w:p>
        </w:tc>
        <w:tc>
          <w:tcPr>
            <w:tcW w:w="6605" w:type="dxa"/>
            <w:tcBorders>
              <w:top w:val="inset" w:sz="6" w:space="0" w:color="auto"/>
              <w:left w:val="inset" w:sz="6" w:space="0" w:color="auto"/>
              <w:bottom w:val="inset" w:sz="6" w:space="0" w:color="auto"/>
              <w:right w:val="inset" w:sz="6" w:space="0" w:color="auto"/>
            </w:tcBorders>
            <w:noWrap/>
          </w:tcPr>
          <w:p w14:paraId="6FD8768C" w14:textId="3E18FDC0" w:rsidR="00FF7627" w:rsidRPr="007E7B08" w:rsidRDefault="00886E3C"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rPr>
              <w:t>Акт за установяване на публично държавно вземане</w:t>
            </w:r>
          </w:p>
        </w:tc>
      </w:tr>
      <w:tr w:rsidR="00FF7627" w:rsidRPr="007E7B08" w14:paraId="29904BC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19B2B2" w14:textId="68494EAB"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7А.1</w:t>
            </w:r>
          </w:p>
        </w:tc>
        <w:tc>
          <w:tcPr>
            <w:tcW w:w="6605" w:type="dxa"/>
            <w:tcBorders>
              <w:top w:val="inset" w:sz="6" w:space="0" w:color="auto"/>
              <w:left w:val="inset" w:sz="6" w:space="0" w:color="auto"/>
              <w:bottom w:val="inset" w:sz="6" w:space="0" w:color="auto"/>
              <w:right w:val="inset" w:sz="6" w:space="0" w:color="auto"/>
            </w:tcBorders>
            <w:noWrap/>
          </w:tcPr>
          <w:p w14:paraId="74E8FF1F" w14:textId="5F5BEE9B"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попълва се в ИСУН 2020</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4BB73671"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7А.2</w:t>
            </w:r>
          </w:p>
        </w:tc>
        <w:tc>
          <w:tcPr>
            <w:tcW w:w="6605" w:type="dxa"/>
            <w:tcBorders>
              <w:top w:val="inset" w:sz="6" w:space="0" w:color="auto"/>
              <w:left w:val="inset" w:sz="6" w:space="0" w:color="auto"/>
              <w:bottom w:val="inset" w:sz="6" w:space="0" w:color="auto"/>
              <w:right w:val="inset" w:sz="6" w:space="0" w:color="auto"/>
            </w:tcBorders>
            <w:noWrap/>
          </w:tcPr>
          <w:p w14:paraId="0BAD2675" w14:textId="4EB06C22"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Контролен лист за проверка на Микроданни участници (ЕСФ) към пакет отчетни документи – </w:t>
            </w:r>
            <w:r w:rsidRPr="007E7B08">
              <w:rPr>
                <w:rFonts w:ascii="Times New Roman" w:hAnsi="Times New Roman"/>
                <w:i/>
                <w:iCs/>
                <w:sz w:val="24"/>
                <w:szCs w:val="24"/>
              </w:rPr>
              <w:t>попълва се в ИСУН 2020</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7AC6DF52"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7А.3</w:t>
            </w:r>
          </w:p>
        </w:tc>
        <w:tc>
          <w:tcPr>
            <w:tcW w:w="6605" w:type="dxa"/>
            <w:tcBorders>
              <w:top w:val="inset" w:sz="6" w:space="0" w:color="auto"/>
              <w:left w:val="inset" w:sz="6" w:space="0" w:color="auto"/>
              <w:bottom w:val="inset" w:sz="6" w:space="0" w:color="auto"/>
              <w:right w:val="inset" w:sz="6" w:space="0" w:color="auto"/>
            </w:tcBorders>
            <w:noWrap/>
          </w:tcPr>
          <w:p w14:paraId="5638EEAB" w14:textId="26C2FA6E"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Технически отчет към пакет отчетни документи </w:t>
            </w:r>
            <w:r w:rsidR="00BD075E" w:rsidRPr="007E7B08">
              <w:rPr>
                <w:rFonts w:ascii="Times New Roman" w:hAnsi="Times New Roman"/>
                <w:iCs/>
                <w:sz w:val="24"/>
                <w:szCs w:val="24"/>
              </w:rPr>
              <w:t xml:space="preserve">(ЕСФ) </w:t>
            </w:r>
            <w:r w:rsidRPr="007E7B08">
              <w:rPr>
                <w:rFonts w:ascii="Times New Roman" w:hAnsi="Times New Roman"/>
                <w:iCs/>
                <w:sz w:val="24"/>
                <w:szCs w:val="24"/>
              </w:rPr>
              <w:t xml:space="preserve">– </w:t>
            </w:r>
            <w:r w:rsidRPr="007E7B08">
              <w:rPr>
                <w:rFonts w:ascii="Times New Roman" w:hAnsi="Times New Roman"/>
                <w:i/>
                <w:iCs/>
                <w:sz w:val="24"/>
                <w:szCs w:val="24"/>
              </w:rPr>
              <w:t>попълва се в ИСУН 2020</w:t>
            </w:r>
          </w:p>
        </w:tc>
      </w:tr>
      <w:tr w:rsidR="00472A0A" w:rsidRPr="007E7B08" w14:paraId="096FDDD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88DF4A3" w14:textId="682249B4" w:rsidR="00472A0A" w:rsidRPr="007E7B08" w:rsidRDefault="00472A0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7А.3.1</w:t>
            </w:r>
          </w:p>
        </w:tc>
        <w:tc>
          <w:tcPr>
            <w:tcW w:w="6605" w:type="dxa"/>
            <w:tcBorders>
              <w:top w:val="inset" w:sz="6" w:space="0" w:color="auto"/>
              <w:left w:val="inset" w:sz="6" w:space="0" w:color="auto"/>
              <w:bottom w:val="inset" w:sz="6" w:space="0" w:color="auto"/>
              <w:right w:val="inset" w:sz="6" w:space="0" w:color="auto"/>
            </w:tcBorders>
            <w:noWrap/>
          </w:tcPr>
          <w:p w14:paraId="48EEBA5A" w14:textId="0D7F39B3" w:rsidR="00472A0A" w:rsidRPr="007E7B08" w:rsidRDefault="00472A0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w:t>
            </w:r>
            <w:r w:rsidR="00BD075E" w:rsidRPr="007E7B08">
              <w:rPr>
                <w:rFonts w:ascii="Times New Roman" w:hAnsi="Times New Roman"/>
                <w:iCs/>
                <w:sz w:val="24"/>
                <w:szCs w:val="24"/>
              </w:rPr>
              <w:t xml:space="preserve"> (ЕСФ)</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5849CA8A"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7А.4</w:t>
            </w:r>
          </w:p>
        </w:tc>
        <w:tc>
          <w:tcPr>
            <w:tcW w:w="6605" w:type="dxa"/>
            <w:tcBorders>
              <w:top w:val="inset" w:sz="6" w:space="0" w:color="auto"/>
              <w:left w:val="inset" w:sz="6" w:space="0" w:color="auto"/>
              <w:bottom w:val="inset" w:sz="6" w:space="0" w:color="auto"/>
              <w:right w:val="inset" w:sz="6" w:space="0" w:color="auto"/>
            </w:tcBorders>
            <w:noWrap/>
          </w:tcPr>
          <w:p w14:paraId="101D49EF" w14:textId="68D141B8" w:rsidR="00BD075E" w:rsidRPr="007E7B08" w:rsidRDefault="00BD075E"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Технически отчет към пакет отчетни документи (ЕФРР) – </w:t>
            </w:r>
            <w:r w:rsidRPr="007E7B08">
              <w:rPr>
                <w:rFonts w:ascii="Times New Roman" w:hAnsi="Times New Roman"/>
                <w:i/>
                <w:iCs/>
                <w:sz w:val="24"/>
                <w:szCs w:val="24"/>
              </w:rPr>
              <w:t>попълва се в ИСУН 2020</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6B29DA26" w:rsidR="00BD075E" w:rsidRPr="007E7B08" w:rsidRDefault="00BD075E"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7А.4.1</w:t>
            </w:r>
          </w:p>
        </w:tc>
        <w:tc>
          <w:tcPr>
            <w:tcW w:w="6605" w:type="dxa"/>
            <w:tcBorders>
              <w:top w:val="inset" w:sz="6" w:space="0" w:color="auto"/>
              <w:left w:val="inset" w:sz="6" w:space="0" w:color="auto"/>
              <w:bottom w:val="inset" w:sz="6" w:space="0" w:color="auto"/>
              <w:right w:val="inset" w:sz="6" w:space="0" w:color="auto"/>
            </w:tcBorders>
            <w:noWrap/>
          </w:tcPr>
          <w:p w14:paraId="1AC425A4" w14:textId="41966315" w:rsidR="00BD075E" w:rsidRPr="007E7B08" w:rsidRDefault="00BD075E"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(ЕФРР)</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33D2E09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018800F5"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попълва се в ИСУН 2020</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0706A90"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7А.5.1</w:t>
            </w:r>
          </w:p>
        </w:tc>
        <w:tc>
          <w:tcPr>
            <w:tcW w:w="6605" w:type="dxa"/>
            <w:tcBorders>
              <w:top w:val="inset" w:sz="6" w:space="0" w:color="auto"/>
              <w:left w:val="inset" w:sz="6" w:space="0" w:color="auto"/>
              <w:bottom w:val="inset" w:sz="6" w:space="0" w:color="auto"/>
              <w:right w:val="inset" w:sz="6" w:space="0" w:color="auto"/>
            </w:tcBorders>
            <w:noWrap/>
          </w:tcPr>
          <w:p w14:paraId="63AC2C32" w14:textId="01772BAE"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3BFFBE8D"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Приложение 7А.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3E8BD8A3"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попълва се в ИСУН 2020</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1D279B55"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5D3E070E"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071ED2A"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попълва се в ИСУН 2020</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1EEC876A"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Указания за попълване на 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p>
        </w:tc>
      </w:tr>
    </w:tbl>
    <w:p w14:paraId="619E09FA" w14:textId="2721DB5F" w:rsidR="00822CA5" w:rsidRPr="007E7B08" w:rsidRDefault="00822CA5" w:rsidP="0079625A">
      <w:pPr>
        <w:spacing w:line="360" w:lineRule="auto"/>
        <w:rPr>
          <w:rFonts w:ascii="Times New Roman" w:hAnsi="Times New Roman"/>
          <w:b/>
          <w:sz w:val="28"/>
          <w:szCs w:val="28"/>
        </w:rPr>
      </w:pPr>
      <w:bookmarkStart w:id="0" w:name="_Toc496262955"/>
      <w:bookmarkStart w:id="1" w:name="т7_1"/>
      <w:r w:rsidRPr="007E7B08">
        <w:rPr>
          <w:rFonts w:ascii="Times New Roman" w:hAnsi="Times New Roman"/>
          <w:b/>
          <w:sz w:val="28"/>
          <w:szCs w:val="28"/>
        </w:rPr>
        <w:br w:type="page"/>
      </w:r>
    </w:p>
    <w:p w14:paraId="06F197B0" w14:textId="77777777" w:rsidR="00B829C9" w:rsidRPr="007E7B08" w:rsidRDefault="00B829C9" w:rsidP="00EB4143">
      <w:pPr>
        <w:pStyle w:val="Heading1"/>
        <w:numPr>
          <w:ilvl w:val="0"/>
          <w:numId w:val="0"/>
        </w:numPr>
        <w:rPr>
          <w:lang w:val="bg-BG"/>
        </w:rPr>
      </w:pPr>
      <w:bookmarkStart w:id="2" w:name="_Toc2846894"/>
      <w:r w:rsidRPr="007E7B08">
        <w:rPr>
          <w:lang w:val="bg-BG"/>
        </w:rPr>
        <w:lastRenderedPageBreak/>
        <w:t>7</w:t>
      </w:r>
      <w:r w:rsidR="005F4D21" w:rsidRPr="007E7B08">
        <w:rPr>
          <w:lang w:val="bg-BG"/>
        </w:rPr>
        <w:t>.1. Цели и обхват на главата</w:t>
      </w:r>
      <w:bookmarkEnd w:id="0"/>
      <w:bookmarkEnd w:id="2"/>
    </w:p>
    <w:bookmarkEnd w:id="1"/>
    <w:p w14:paraId="7D54E292" w14:textId="77777777" w:rsidR="001A05F2" w:rsidRPr="007E7B08" w:rsidRDefault="00E42541" w:rsidP="008D107A">
      <w:pPr>
        <w:spacing w:after="0" w:line="360" w:lineRule="auto"/>
        <w:ind w:firstLine="708"/>
        <w:jc w:val="both"/>
        <w:rPr>
          <w:rFonts w:ascii="Times New Roman" w:hAnsi="Times New Roman"/>
          <w:sz w:val="24"/>
          <w:szCs w:val="24"/>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r w:rsidRPr="007E7B08">
        <w:rPr>
          <w:rFonts w:ascii="Times New Roman" w:hAnsi="Times New Roman"/>
          <w:sz w:val="24"/>
          <w:szCs w:val="24"/>
        </w:rPr>
        <w:t>Оперативна програма „Наука и образование за интелигентен растеж“ 2014-2020 г.</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3C84FE9D" w14:textId="77777777" w:rsidR="00B829C9" w:rsidRPr="007E7B08" w:rsidRDefault="00B829C9" w:rsidP="00EB4143">
      <w:pPr>
        <w:pStyle w:val="Heading1"/>
        <w:numPr>
          <w:ilvl w:val="0"/>
          <w:numId w:val="0"/>
        </w:numPr>
        <w:rPr>
          <w:lang w:val="bg-BG"/>
        </w:rPr>
      </w:pPr>
      <w:bookmarkStart w:id="3" w:name="_Toc496262956"/>
      <w:bookmarkStart w:id="4" w:name="_Toc2846895"/>
      <w:bookmarkStart w:id="5" w:name="т7_2"/>
      <w:r w:rsidRPr="007E7B08">
        <w:rPr>
          <w:lang w:val="bg-BG"/>
        </w:rPr>
        <w:t>7.2. Нормативна р</w:t>
      </w:r>
      <w:r w:rsidR="00AF7FA6" w:rsidRPr="007E7B08">
        <w:rPr>
          <w:lang w:val="bg-BG"/>
        </w:rPr>
        <w:t>а</w:t>
      </w:r>
      <w:r w:rsidRPr="007E7B08">
        <w:rPr>
          <w:lang w:val="bg-BG"/>
        </w:rPr>
        <w:t>мка</w:t>
      </w:r>
      <w:bookmarkEnd w:id="3"/>
      <w:bookmarkEnd w:id="4"/>
    </w:p>
    <w:bookmarkEnd w:id="5"/>
    <w:p w14:paraId="5528A560" w14:textId="77777777" w:rsidR="00B829C9" w:rsidRPr="007E7B08" w:rsidRDefault="00E70D14"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w:t>
      </w:r>
      <w:r w:rsidR="00D64826" w:rsidRPr="007E7B08">
        <w:rPr>
          <w:rFonts w:ascii="Times New Roman" w:hAnsi="Times New Roman"/>
          <w:sz w:val="24"/>
          <w:szCs w:val="24"/>
        </w:rPr>
        <w:t>№</w:t>
      </w:r>
      <w:r w:rsidR="0054751E" w:rsidRPr="007E7B08">
        <w:rPr>
          <w:rFonts w:ascii="Times New Roman" w:hAnsi="Times New Roman"/>
          <w:sz w:val="24"/>
          <w:szCs w:val="24"/>
        </w:rPr>
        <w:t xml:space="preserve"> </w:t>
      </w:r>
      <w:r w:rsidRPr="007E7B08">
        <w:rPr>
          <w:rFonts w:ascii="Times New Roman" w:hAnsi="Times New Roman"/>
          <w:sz w:val="24"/>
          <w:szCs w:val="24"/>
        </w:rPr>
        <w:t xml:space="preserve">1303/2013 г. на Европейския парламент и на Съвета за определяне на общоприложими разпоредби за </w:t>
      </w:r>
      <w:r w:rsidR="0076126E" w:rsidRPr="007E7B08">
        <w:rPr>
          <w:rFonts w:ascii="Times New Roman" w:hAnsi="Times New Roman"/>
          <w:sz w:val="24"/>
          <w:szCs w:val="24"/>
        </w:rPr>
        <w:t>Европейския</w:t>
      </w:r>
      <w:r w:rsidRPr="007E7B08">
        <w:rPr>
          <w:rFonts w:ascii="Times New Roman" w:hAnsi="Times New Roman"/>
          <w:sz w:val="24"/>
          <w:szCs w:val="24"/>
        </w:rPr>
        <w:t xml:space="preserve"> фонд за регионално развитие (ЕФРР), Европейския социален фонд (ЕСФ), Кохезионния фонд, Европейския земеделски фонд за развитие на селските райони и Европейския фонд за морско дело и </w:t>
      </w:r>
      <w:r w:rsidR="0076126E" w:rsidRPr="007E7B08">
        <w:rPr>
          <w:rFonts w:ascii="Times New Roman" w:hAnsi="Times New Roman"/>
          <w:sz w:val="24"/>
          <w:szCs w:val="24"/>
        </w:rPr>
        <w:t>рибарство</w:t>
      </w:r>
      <w:r w:rsidRPr="007E7B08">
        <w:rPr>
          <w:rFonts w:ascii="Times New Roman" w:hAnsi="Times New Roman"/>
          <w:sz w:val="24"/>
          <w:szCs w:val="24"/>
        </w:rPr>
        <w:t xml:space="preserve"> и за определяне на общи разпоредби за ЕФРР, ЕСФ, КФ, ЕФМДР и за отмяна на Регламент (ЕО) № 1083/2006 на Съвета, </w:t>
      </w:r>
      <w:r w:rsidR="005C0823" w:rsidRPr="007E7B08">
        <w:rPr>
          <w:rFonts w:ascii="Times New Roman" w:hAnsi="Times New Roman"/>
          <w:sz w:val="24"/>
          <w:szCs w:val="24"/>
        </w:rPr>
        <w:t>(</w:t>
      </w:r>
      <w:r w:rsidRPr="007E7B08">
        <w:rPr>
          <w:rFonts w:ascii="Times New Roman" w:hAnsi="Times New Roman"/>
          <w:sz w:val="24"/>
          <w:szCs w:val="24"/>
        </w:rPr>
        <w:t>ОВ на ЕС, 20.12.2013 г., L 347/320</w:t>
      </w:r>
      <w:r w:rsidR="005C0823" w:rsidRPr="007E7B08">
        <w:rPr>
          <w:rFonts w:ascii="Times New Roman" w:hAnsi="Times New Roman"/>
          <w:sz w:val="24"/>
          <w:szCs w:val="24"/>
        </w:rPr>
        <w:t>).</w:t>
      </w:r>
    </w:p>
    <w:p w14:paraId="135D33A3" w14:textId="3164D981" w:rsidR="009C493C" w:rsidRPr="007E7B08" w:rsidRDefault="009C493C"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1301/2013 г.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w:t>
      </w:r>
      <w:r w:rsidR="00C7790F" w:rsidRPr="007E7B08">
        <w:rPr>
          <w:rFonts w:ascii="Times New Roman" w:hAnsi="Times New Roman"/>
          <w:sz w:val="24"/>
          <w:szCs w:val="24"/>
        </w:rPr>
        <w:t>“</w:t>
      </w:r>
      <w:r w:rsidRPr="007E7B08">
        <w:rPr>
          <w:rFonts w:ascii="Times New Roman" w:hAnsi="Times New Roman"/>
          <w:sz w:val="24"/>
          <w:szCs w:val="24"/>
        </w:rPr>
        <w:t>, и за отмяна на Регламент (ЕО) № 1080/2006 (ОВ на ЕС, 20.12.2013 г., L 347/289).</w:t>
      </w:r>
    </w:p>
    <w:p w14:paraId="7992ACEF" w14:textId="07D85CAB" w:rsidR="009C493C" w:rsidRPr="007E7B08" w:rsidRDefault="009C493C"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1304/2013 г. на Европейския парламент и на Съвета относно Европейския социален фонд и за отмяна на Регламент (ЕО) № 1081/2006 на Съвета (ОВ на ЕС, 20.12.2013 г., L 347/470).</w:t>
      </w:r>
    </w:p>
    <w:p w14:paraId="1267C359" w14:textId="34138E1F" w:rsidR="002F04D1" w:rsidRPr="007E7B08" w:rsidRDefault="002F04D1"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7E7B08">
        <w:rPr>
          <w:rFonts w:ascii="Times New Roman" w:hAnsi="Times New Roman"/>
          <w:sz w:val="24"/>
          <w:szCs w:val="24"/>
        </w:rPr>
        <w:lastRenderedPageBreak/>
        <w:t>1316/2013, (ЕС) № 223/2014 и (ЕС) № 283/2014 и на Решение № 541/2014/ЕС и за отмяна на Регламент (ЕС, Евратом) № 966/2012</w:t>
      </w:r>
    </w:p>
    <w:p w14:paraId="6D4007F1" w14:textId="48096A99" w:rsidR="001475BB" w:rsidRPr="007E7B08" w:rsidRDefault="001475BB"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 1407/2013 от 18 декември 2013 година относно прилагането на членове 107 и 108 от Договора за функционирането на Европейския съюз към помощта </w:t>
      </w:r>
      <w:proofErr w:type="spellStart"/>
      <w:r w:rsidRPr="007E7B08">
        <w:rPr>
          <w:rFonts w:ascii="Times New Roman" w:hAnsi="Times New Roman"/>
          <w:sz w:val="24"/>
          <w:szCs w:val="24"/>
        </w:rPr>
        <w:t>de</w:t>
      </w:r>
      <w:proofErr w:type="spellEnd"/>
      <w:r w:rsidRPr="007E7B08">
        <w:rPr>
          <w:rFonts w:ascii="Times New Roman" w:hAnsi="Times New Roman"/>
          <w:sz w:val="24"/>
          <w:szCs w:val="24"/>
        </w:rPr>
        <w:t xml:space="preserve"> </w:t>
      </w:r>
      <w:proofErr w:type="spellStart"/>
      <w:r w:rsidRPr="007E7B08">
        <w:rPr>
          <w:rFonts w:ascii="Times New Roman" w:hAnsi="Times New Roman"/>
          <w:sz w:val="24"/>
          <w:szCs w:val="24"/>
        </w:rPr>
        <w:t>minimis</w:t>
      </w:r>
      <w:proofErr w:type="spellEnd"/>
    </w:p>
    <w:p w14:paraId="0B0139EC" w14:textId="171FC5B2"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821E57">
        <w:rPr>
          <w:rFonts w:ascii="Times New Roman" w:hAnsi="Times New Roman"/>
          <w:sz w:val="24"/>
          <w:szCs w:val="24"/>
        </w:rPr>
        <w:t xml:space="preserve"> при споделено управление (ЗУСЕФСУ), </w:t>
      </w:r>
      <w:r w:rsidR="00821E57" w:rsidRPr="00821E57">
        <w:rPr>
          <w:rFonts w:ascii="Times New Roman" w:hAnsi="Times New Roman"/>
          <w:sz w:val="24"/>
          <w:szCs w:val="24"/>
        </w:rPr>
        <w:t>в редакцията на този закон и в редакцията на съответните посочени разпоредби от него преди 01.07.2022 г</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4917D831" w14:textId="53439CB4" w:rsidR="00713A82" w:rsidRPr="007E7B08" w:rsidRDefault="00713A82"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9C2763" w:rsidRPr="007E7B08">
        <w:rPr>
          <w:rFonts w:ascii="Times New Roman" w:hAnsi="Times New Roman"/>
          <w:sz w:val="24"/>
          <w:szCs w:val="24"/>
        </w:rPr>
        <w:t>№</w:t>
      </w:r>
      <w:r w:rsidR="007D7462" w:rsidRPr="007E7B08">
        <w:rPr>
          <w:rFonts w:ascii="Times New Roman" w:hAnsi="Times New Roman"/>
          <w:sz w:val="24"/>
          <w:szCs w:val="24"/>
        </w:rPr>
        <w:t xml:space="preserve"> </w:t>
      </w:r>
      <w:r w:rsidR="009C2763" w:rsidRPr="007E7B08">
        <w:rPr>
          <w:rFonts w:ascii="Times New Roman" w:hAnsi="Times New Roman"/>
          <w:sz w:val="24"/>
          <w:szCs w:val="24"/>
        </w:rPr>
        <w:t>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7E7B08">
        <w:rPr>
          <w:rFonts w:ascii="Times New Roman" w:hAnsi="Times New Roman"/>
          <w:sz w:val="24"/>
          <w:szCs w:val="24"/>
        </w:rPr>
        <w:t>.</w:t>
      </w:r>
    </w:p>
    <w:p w14:paraId="32CDB840" w14:textId="77777777" w:rsidR="00B47D0F" w:rsidRPr="007E7B08" w:rsidRDefault="00B47D0F"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EB09BB" w:rsidRPr="007E7B08">
        <w:rPr>
          <w:rFonts w:ascii="Times New Roman" w:hAnsi="Times New Roman"/>
          <w:sz w:val="24"/>
          <w:szCs w:val="24"/>
        </w:rPr>
        <w:t>189/28.07.2016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авила за допустимост на разходите по програмите, съфинансирани от Европейските структурни и инвестиционни фондове, за програмен период 2014-2020 г</w:t>
      </w:r>
      <w:r w:rsidRPr="007E7B08">
        <w:rPr>
          <w:rFonts w:ascii="Times New Roman" w:hAnsi="Times New Roman"/>
          <w:sz w:val="24"/>
          <w:szCs w:val="24"/>
        </w:rPr>
        <w:t>.</w:t>
      </w:r>
    </w:p>
    <w:p w14:paraId="19225109" w14:textId="597FDE80" w:rsidR="000E5566" w:rsidRPr="007E7B08" w:rsidRDefault="000E5566"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w:t>
      </w:r>
      <w:r w:rsidR="0054751E" w:rsidRPr="007E7B08">
        <w:rPr>
          <w:rFonts w:ascii="Times New Roman" w:hAnsi="Times New Roman"/>
          <w:sz w:val="24"/>
          <w:szCs w:val="24"/>
        </w:rPr>
        <w:t xml:space="preserve"> </w:t>
      </w:r>
      <w:r w:rsidRPr="007E7B08">
        <w:rPr>
          <w:rFonts w:ascii="Times New Roman" w:hAnsi="Times New Roman"/>
          <w:sz w:val="24"/>
          <w:szCs w:val="24"/>
        </w:rPr>
        <w:t xml:space="preserve">Н-3 от </w:t>
      </w:r>
      <w:r w:rsidR="000762DD" w:rsidRPr="007E7B08">
        <w:rPr>
          <w:rFonts w:ascii="Times New Roman" w:hAnsi="Times New Roman"/>
          <w:sz w:val="24"/>
          <w:szCs w:val="24"/>
        </w:rPr>
        <w:t>22.05.2018 г.</w:t>
      </w:r>
      <w:r w:rsidRPr="007E7B08">
        <w:rPr>
          <w:rFonts w:ascii="Times New Roman" w:hAnsi="Times New Roman"/>
          <w:sz w:val="24"/>
          <w:szCs w:val="24"/>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w:t>
      </w:r>
      <w:r w:rsidR="00FA0676" w:rsidRPr="007E7B08">
        <w:rPr>
          <w:rFonts w:ascii="Times New Roman" w:hAnsi="Times New Roman"/>
          <w:sz w:val="24"/>
          <w:szCs w:val="24"/>
        </w:rPr>
        <w:t>водяване, както и сроковете и пр</w:t>
      </w:r>
      <w:r w:rsidRPr="007E7B08">
        <w:rPr>
          <w:rFonts w:ascii="Times New Roman" w:hAnsi="Times New Roman"/>
          <w:sz w:val="24"/>
          <w:szCs w:val="24"/>
        </w:rPr>
        <w:t>авилата за приключване на счетоводната година по оперативните програми и програмите за европейско и териториално сътрудничество</w:t>
      </w:r>
      <w:r w:rsidR="002F04D1" w:rsidRPr="007E7B08">
        <w:rPr>
          <w:rFonts w:ascii="Times New Roman" w:hAnsi="Times New Roman"/>
          <w:sz w:val="24"/>
          <w:szCs w:val="24"/>
        </w:rPr>
        <w:t>, издадена от министъра на финансите</w:t>
      </w:r>
      <w:r w:rsidR="002D33CA" w:rsidRPr="003D53AA">
        <w:rPr>
          <w:rFonts w:ascii="Times New Roman" w:hAnsi="Times New Roman"/>
          <w:sz w:val="24"/>
          <w:szCs w:val="24"/>
        </w:rPr>
        <w:t xml:space="preserve"> (</w:t>
      </w:r>
      <w:proofErr w:type="spellStart"/>
      <w:r w:rsidR="002D33CA" w:rsidRPr="007E7B08">
        <w:rPr>
          <w:rFonts w:ascii="Times New Roman" w:hAnsi="Times New Roman"/>
          <w:sz w:val="24"/>
          <w:szCs w:val="24"/>
        </w:rPr>
        <w:t>посл</w:t>
      </w:r>
      <w:proofErr w:type="spellEnd"/>
      <w:r w:rsidR="002D33CA" w:rsidRPr="007E7B08">
        <w:rPr>
          <w:rFonts w:ascii="Times New Roman" w:hAnsi="Times New Roman"/>
          <w:sz w:val="24"/>
          <w:szCs w:val="24"/>
        </w:rPr>
        <w:t>. изм. ДВ, бр. 83 от 22.10.2019 г.)</w:t>
      </w:r>
    </w:p>
    <w:p w14:paraId="548B7B51" w14:textId="77777777" w:rsidR="002A070E" w:rsidRPr="007E7B08" w:rsidRDefault="002A070E"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7E7B08">
        <w:rPr>
          <w:rFonts w:ascii="Times New Roman" w:hAnsi="Times New Roman"/>
          <w:sz w:val="24"/>
          <w:szCs w:val="24"/>
        </w:rPr>
        <w:t>, приета с ПМС № 243 от 20.09.2016 г</w:t>
      </w:r>
      <w:r w:rsidR="000C6487" w:rsidRPr="007E7B08">
        <w:rPr>
          <w:rFonts w:ascii="Times New Roman" w:hAnsi="Times New Roman"/>
          <w:sz w:val="24"/>
          <w:szCs w:val="24"/>
        </w:rPr>
        <w:t>.</w:t>
      </w:r>
    </w:p>
    <w:p w14:paraId="0606C359" w14:textId="24AA3470" w:rsidR="000C6487" w:rsidRPr="007E7B08" w:rsidRDefault="00473702" w:rsidP="001C0FA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lastRenderedPageBreak/>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7E7B08">
        <w:rPr>
          <w:rFonts w:ascii="Times New Roman" w:hAnsi="Times New Roman"/>
          <w:sz w:val="24"/>
          <w:szCs w:val="24"/>
        </w:rPr>
        <w:t>, приета с ПМС № 57</w:t>
      </w:r>
      <w:r w:rsidR="000C6487" w:rsidRPr="007E7B08">
        <w:rPr>
          <w:rFonts w:ascii="Times New Roman" w:hAnsi="Times New Roman"/>
          <w:sz w:val="24"/>
          <w:szCs w:val="24"/>
        </w:rPr>
        <w:t xml:space="preserve"> </w:t>
      </w:r>
      <w:r w:rsidR="001C0FAC" w:rsidRPr="007E7B08">
        <w:rPr>
          <w:rFonts w:ascii="Times New Roman" w:hAnsi="Times New Roman"/>
          <w:sz w:val="24"/>
          <w:szCs w:val="24"/>
        </w:rPr>
        <w:t>от 28.03.2017 г.</w:t>
      </w:r>
    </w:p>
    <w:p w14:paraId="4C80D68B" w14:textId="77777777" w:rsidR="006E41F4" w:rsidRPr="007E7B08"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3D53AA">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12793E88" w:rsidR="000C222E" w:rsidRPr="007E7B08"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4EC03761" w14:textId="77777777" w:rsidR="00B47D0F" w:rsidRPr="007E7B08" w:rsidRDefault="00B47D0F" w:rsidP="00B47D0F">
      <w:pPr>
        <w:pStyle w:val="Default"/>
        <w:rPr>
          <w:sz w:val="23"/>
          <w:szCs w:val="23"/>
        </w:rPr>
      </w:pPr>
    </w:p>
    <w:p w14:paraId="3F196BDD" w14:textId="77777777" w:rsidR="00C62350" w:rsidRPr="007E7B08" w:rsidRDefault="00C62350" w:rsidP="00C62350">
      <w:pPr>
        <w:spacing w:before="120" w:after="120" w:line="360" w:lineRule="auto"/>
        <w:jc w:val="both"/>
        <w:outlineLvl w:val="0"/>
        <w:rPr>
          <w:rFonts w:ascii="Times New Roman" w:hAnsi="Times New Roman"/>
          <w:b/>
          <w:sz w:val="28"/>
          <w:szCs w:val="28"/>
        </w:rPr>
      </w:pPr>
      <w:bookmarkStart w:id="6" w:name="_Toc496262957"/>
      <w:bookmarkStart w:id="7" w:name="_Toc2846896"/>
      <w:bookmarkStart w:id="8" w:name="т7_3"/>
      <w:r w:rsidRPr="007E7B08">
        <w:rPr>
          <w:rFonts w:ascii="Times New Roman" w:hAnsi="Times New Roman"/>
          <w:b/>
          <w:sz w:val="28"/>
          <w:szCs w:val="28"/>
        </w:rPr>
        <w:t>7.3. Отговорности на Управляващия орган по</w:t>
      </w:r>
      <w:r w:rsidR="001A05F2" w:rsidRPr="007E7B08">
        <w:rPr>
          <w:rFonts w:ascii="Times New Roman" w:hAnsi="Times New Roman"/>
          <w:b/>
          <w:sz w:val="28"/>
          <w:szCs w:val="28"/>
        </w:rPr>
        <w:t xml:space="preserve"> отношение на</w:t>
      </w:r>
      <w:r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финансирани по ОП НОИР</w:t>
      </w:r>
      <w:bookmarkEnd w:id="6"/>
      <w:bookmarkEnd w:id="7"/>
    </w:p>
    <w:bookmarkEnd w:id="8"/>
    <w:p w14:paraId="4D4BDF24" w14:textId="38EFED18" w:rsidR="002018E9" w:rsidRPr="007E7B08" w:rsidRDefault="000D49FF" w:rsidP="003414E8">
      <w:pPr>
        <w:spacing w:after="0" w:line="360" w:lineRule="auto"/>
        <w:ind w:firstLine="709"/>
        <w:jc w:val="both"/>
        <w:rPr>
          <w:rFonts w:ascii="Times New Roman" w:hAnsi="Times New Roman"/>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125, </w:t>
      </w:r>
      <w:r w:rsidR="00FE1738" w:rsidRPr="007E7B08">
        <w:rPr>
          <w:rFonts w:ascii="Times New Roman" w:hAnsi="Times New Roman"/>
          <w:sz w:val="24"/>
          <w:szCs w:val="24"/>
        </w:rPr>
        <w:t>параграфи</w:t>
      </w:r>
      <w:r w:rsidR="00E42541" w:rsidRPr="007E7B08">
        <w:rPr>
          <w:rFonts w:ascii="Times New Roman" w:hAnsi="Times New Roman"/>
          <w:sz w:val="24"/>
          <w:szCs w:val="24"/>
        </w:rPr>
        <w:t xml:space="preserve"> 4</w:t>
      </w:r>
      <w:r w:rsidR="00FE1738" w:rsidRPr="007E7B08">
        <w:rPr>
          <w:rFonts w:ascii="Times New Roman" w:hAnsi="Times New Roman"/>
          <w:sz w:val="24"/>
          <w:szCs w:val="24"/>
        </w:rPr>
        <w:t xml:space="preserve">, 5, 6 и </w:t>
      </w:r>
      <w:r w:rsidR="00E42541" w:rsidRPr="007E7B08">
        <w:rPr>
          <w:rFonts w:ascii="Times New Roman" w:hAnsi="Times New Roman"/>
          <w:sz w:val="24"/>
          <w:szCs w:val="24"/>
        </w:rPr>
        <w:t xml:space="preserve">7 от Регламент (ЕС) </w:t>
      </w:r>
      <w:r w:rsidR="0092629F" w:rsidRPr="007E7B08">
        <w:rPr>
          <w:rFonts w:ascii="Times New Roman" w:hAnsi="Times New Roman"/>
          <w:sz w:val="24"/>
          <w:szCs w:val="24"/>
        </w:rPr>
        <w:t>№</w:t>
      </w:r>
      <w:r w:rsidR="007543FC" w:rsidRPr="007E7B08">
        <w:rPr>
          <w:rFonts w:ascii="Times New Roman" w:hAnsi="Times New Roman"/>
          <w:sz w:val="24"/>
          <w:szCs w:val="24"/>
        </w:rPr>
        <w:t xml:space="preserve"> </w:t>
      </w:r>
      <w:r w:rsidR="00E42541" w:rsidRPr="007E7B08">
        <w:rPr>
          <w:rFonts w:ascii="Times New Roman" w:hAnsi="Times New Roman"/>
          <w:sz w:val="24"/>
          <w:szCs w:val="24"/>
        </w:rPr>
        <w:t>1303/2013 г. на Европейския парламент и на Съвета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фондове</w:t>
      </w:r>
      <w:r w:rsidR="005C1FE5" w:rsidRPr="007E7B08">
        <w:rPr>
          <w:rFonts w:ascii="Times New Roman" w:hAnsi="Times New Roman"/>
          <w:sz w:val="24"/>
          <w:szCs w:val="24"/>
        </w:rPr>
        <w:t xml:space="preserve"> </w:t>
      </w:r>
      <w:r w:rsidR="00AA0416">
        <w:rPr>
          <w:rFonts w:ascii="Times New Roman" w:hAnsi="Times New Roman"/>
          <w:sz w:val="24"/>
          <w:szCs w:val="24"/>
        </w:rPr>
        <w:t xml:space="preserve">при споделено управление, </w:t>
      </w:r>
      <w:r w:rsidR="00AA0416" w:rsidRPr="00AA0416">
        <w:rPr>
          <w:rFonts w:ascii="Times New Roman" w:hAnsi="Times New Roman"/>
          <w:sz w:val="24"/>
          <w:szCs w:val="24"/>
        </w:rPr>
        <w:t xml:space="preserve">в редакцията на този закон и в редакцията на съответните посочени разпоредби от него преди 01.07.2022 г. </w:t>
      </w:r>
      <w:r w:rsidR="00123106" w:rsidRPr="007E7B08">
        <w:rPr>
          <w:rFonts w:ascii="Times New Roman" w:hAnsi="Times New Roman"/>
          <w:sz w:val="24"/>
          <w:szCs w:val="24"/>
        </w:rPr>
        <w:t xml:space="preserve">и </w:t>
      </w:r>
      <w:r w:rsidR="00FD6CFE" w:rsidRPr="007E7B08">
        <w:rPr>
          <w:rFonts w:ascii="Times New Roman" w:hAnsi="Times New Roman"/>
          <w:sz w:val="24"/>
          <w:szCs w:val="24"/>
        </w:rPr>
        <w:t xml:space="preserve">в </w:t>
      </w:r>
      <w:r w:rsidR="000803E6" w:rsidRPr="007E7B08">
        <w:rPr>
          <w:rFonts w:ascii="Times New Roman" w:hAnsi="Times New Roman"/>
          <w:sz w:val="24"/>
          <w:szCs w:val="24"/>
        </w:rPr>
        <w:t>глава трета от Наредба №</w:t>
      </w:r>
      <w:r w:rsidR="00B71900" w:rsidRPr="007E7B08">
        <w:rPr>
          <w:rFonts w:ascii="Times New Roman" w:hAnsi="Times New Roman"/>
          <w:sz w:val="24"/>
          <w:szCs w:val="24"/>
        </w:rPr>
        <w:t xml:space="preserve"> </w:t>
      </w:r>
      <w:r w:rsidR="000803E6" w:rsidRPr="007E7B08">
        <w:rPr>
          <w:rFonts w:ascii="Times New Roman" w:hAnsi="Times New Roman"/>
          <w:sz w:val="24"/>
          <w:szCs w:val="24"/>
        </w:rPr>
        <w:t xml:space="preserve">Н-3 от </w:t>
      </w:r>
      <w:r w:rsidR="005A60FB" w:rsidRPr="007E7B08">
        <w:rPr>
          <w:rFonts w:ascii="Times New Roman" w:hAnsi="Times New Roman"/>
          <w:sz w:val="24"/>
          <w:szCs w:val="24"/>
        </w:rPr>
        <w:t>22.05.2018 г.</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77777777" w:rsidR="00327BF4" w:rsidRPr="007E7B08" w:rsidRDefault="00327BF4" w:rsidP="00327BF4">
      <w:pPr>
        <w:spacing w:after="0" w:line="360" w:lineRule="auto"/>
        <w:ind w:firstLine="708"/>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извършени от бенефициентите по Оперативната програма. Верификацията се основава както на анализ и </w:t>
      </w:r>
      <w:r w:rsidRPr="007E7B08">
        <w:rPr>
          <w:rStyle w:val="FontStyle70"/>
          <w:sz w:val="24"/>
          <w:szCs w:val="24"/>
        </w:rPr>
        <w:lastRenderedPageBreak/>
        <w:t>проверка на получените от бенефициента документи, така и на резултатите от извършените от УО проверки на място.</w:t>
      </w:r>
    </w:p>
    <w:p w14:paraId="3C81574D" w14:textId="77777777" w:rsidR="00327BF4" w:rsidRPr="007E7B08" w:rsidRDefault="00327BF4" w:rsidP="00327BF4">
      <w:pPr>
        <w:pStyle w:val="ListParagraph1"/>
        <w:numPr>
          <w:ilvl w:val="0"/>
          <w:numId w:val="1"/>
        </w:numPr>
        <w:spacing w:line="360" w:lineRule="auto"/>
        <w:ind w:left="714" w:hanging="357"/>
        <w:jc w:val="both"/>
      </w:pPr>
      <w:r w:rsidRPr="007E7B08">
        <w:t>Управляващият орган извършва проверки с цел да удостовери дали съфинансираните продукти и услуги са доставени,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w:t>
      </w:r>
    </w:p>
    <w:p w14:paraId="48FEF4EC" w14:textId="77777777" w:rsidR="00327BF4" w:rsidRPr="007E7B08" w:rsidRDefault="00327BF4" w:rsidP="00327BF4">
      <w:pPr>
        <w:pStyle w:val="ListParagraph1"/>
        <w:numPr>
          <w:ilvl w:val="0"/>
          <w:numId w:val="1"/>
        </w:numPr>
        <w:spacing w:line="360" w:lineRule="auto"/>
        <w:ind w:left="714" w:hanging="357"/>
        <w:jc w:val="both"/>
      </w:pPr>
      <w:r w:rsidRPr="007E7B08">
        <w:t>Проверките на УО имат също за задача да установят дали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отделна счетоводна система или отделна счетоводна аналитичност за всички трансакции, отнасящи се до операцията.</w:t>
      </w:r>
    </w:p>
    <w:p w14:paraId="7806D44D" w14:textId="77777777" w:rsidR="00327BF4" w:rsidRPr="007E7B08" w:rsidRDefault="00327BF4" w:rsidP="00327BF4">
      <w:pPr>
        <w:pStyle w:val="ListParagraph1"/>
        <w:numPr>
          <w:ilvl w:val="0"/>
          <w:numId w:val="1"/>
        </w:numPr>
        <w:spacing w:line="360" w:lineRule="auto"/>
        <w:ind w:left="714" w:hanging="357"/>
        <w:jc w:val="both"/>
      </w:pPr>
      <w:r w:rsidRPr="007E7B08">
        <w:rPr>
          <w:color w:val="19161A"/>
        </w:rPr>
        <w:t>УО използва система за записване и съхраняване в компютъризирана форма на данни за всяка операция, необходими за наблюдението, оценката, финансовото управление, проверката и одита, включително данни за отделните участници в операциите, когато е приложимо (ИСУН 2020).</w:t>
      </w:r>
    </w:p>
    <w:p w14:paraId="390B949F" w14:textId="77777777" w:rsidR="00D37958" w:rsidRPr="007E7B08" w:rsidRDefault="00D37958" w:rsidP="00170E0D">
      <w:pPr>
        <w:spacing w:after="0" w:line="360" w:lineRule="auto"/>
        <w:jc w:val="both"/>
        <w:rPr>
          <w:rFonts w:ascii="Times New Roman" w:hAnsi="Times New Roman"/>
          <w:sz w:val="24"/>
          <w:szCs w:val="24"/>
        </w:rPr>
      </w:pPr>
    </w:p>
    <w:p w14:paraId="0C515AFA" w14:textId="77777777" w:rsidR="008D2BC3" w:rsidRPr="007E7B08" w:rsidRDefault="00D37958" w:rsidP="00170E0D">
      <w:pPr>
        <w:spacing w:after="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оперативната програма</w:t>
      </w:r>
      <w:r w:rsidR="00481D74" w:rsidRPr="007E7B08">
        <w:rPr>
          <w:rFonts w:ascii="Times New Roman" w:hAnsi="Times New Roman"/>
          <w:sz w:val="24"/>
          <w:szCs w:val="24"/>
        </w:rPr>
        <w:t>.</w:t>
      </w:r>
    </w:p>
    <w:p w14:paraId="281BD9AD" w14:textId="04971886" w:rsidR="00673ACA" w:rsidRPr="007E7B08" w:rsidRDefault="007E359A"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t>В рамките на ОП НОИР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Приоритетна ос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глава 16 от Наръчника</w:t>
      </w:r>
      <w:r w:rsidR="00093EDB" w:rsidRPr="007E7B08">
        <w:rPr>
          <w:rFonts w:ascii="Times New Roman" w:hAnsi="Times New Roman"/>
          <w:sz w:val="24"/>
          <w:szCs w:val="24"/>
        </w:rPr>
        <w:t>.</w:t>
      </w:r>
    </w:p>
    <w:p w14:paraId="4F7A85CF" w14:textId="25C6FAE0" w:rsidR="00E42541" w:rsidRPr="007E7B08" w:rsidRDefault="00C83A66"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w:t>
      </w:r>
      <w:r w:rsidR="001766CC">
        <w:rPr>
          <w:rFonts w:ascii="Times New Roman" w:hAnsi="Times New Roman"/>
          <w:sz w:val="24"/>
          <w:szCs w:val="24"/>
        </w:rPr>
        <w:t xml:space="preserve"> </w:t>
      </w:r>
      <w:r w:rsidR="00204154" w:rsidRPr="007E7B08">
        <w:rPr>
          <w:rFonts w:ascii="Times New Roman" w:hAnsi="Times New Roman"/>
          <w:sz w:val="24"/>
          <w:szCs w:val="24"/>
        </w:rPr>
        <w:t xml:space="preserve">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2A6C2660" w14:textId="6E7938AB" w:rsidR="00560463" w:rsidRPr="007E7B08" w:rsidRDefault="00E42541"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lastRenderedPageBreak/>
        <w:t>Отговорните експерти извършват оперативен мониторинг на проектите, за които отговарят (проверки на място съгл</w:t>
      </w:r>
      <w:r w:rsidR="00B71900" w:rsidRPr="007E7B08">
        <w:rPr>
          <w:rFonts w:ascii="Times New Roman" w:hAnsi="Times New Roman"/>
          <w:sz w:val="24"/>
          <w:szCs w:val="24"/>
        </w:rPr>
        <w:t>асно</w:t>
      </w:r>
      <w:r w:rsidRPr="007E7B08">
        <w:rPr>
          <w:rFonts w:ascii="Times New Roman" w:hAnsi="Times New Roman"/>
          <w:sz w:val="24"/>
          <w:szCs w:val="24"/>
        </w:rPr>
        <w:t xml:space="preserve"> чл. 125, т. 5б от Регламент </w:t>
      </w:r>
      <w:r w:rsidR="00FA6009" w:rsidRPr="007E7B08">
        <w:rPr>
          <w:rFonts w:ascii="Times New Roman" w:hAnsi="Times New Roman"/>
          <w:sz w:val="24"/>
          <w:szCs w:val="24"/>
        </w:rPr>
        <w:t>(ЕС) №</w:t>
      </w:r>
      <w:r w:rsidR="00C159FE" w:rsidRPr="003D53AA">
        <w:rPr>
          <w:rFonts w:ascii="Times New Roman" w:hAnsi="Times New Roman"/>
          <w:sz w:val="24"/>
          <w:szCs w:val="24"/>
        </w:rPr>
        <w:t xml:space="preserve"> </w:t>
      </w:r>
      <w:r w:rsidRPr="007E7B08">
        <w:rPr>
          <w:rFonts w:ascii="Times New Roman" w:hAnsi="Times New Roman"/>
          <w:sz w:val="24"/>
          <w:szCs w:val="24"/>
        </w:rPr>
        <w:t xml:space="preserve">1303/2013),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125, т. 5а от Регламент </w:t>
      </w:r>
      <w:r w:rsidR="00DF4C1E" w:rsidRPr="007E7B08">
        <w:rPr>
          <w:rFonts w:ascii="Times New Roman" w:hAnsi="Times New Roman"/>
          <w:sz w:val="24"/>
          <w:szCs w:val="24"/>
        </w:rPr>
        <w:t>(ЕС) №</w:t>
      </w:r>
      <w:r w:rsidR="00C159FE" w:rsidRPr="003D53AA">
        <w:rPr>
          <w:rFonts w:ascii="Times New Roman" w:hAnsi="Times New Roman"/>
          <w:sz w:val="24"/>
          <w:szCs w:val="24"/>
        </w:rPr>
        <w:t xml:space="preserve"> </w:t>
      </w:r>
      <w:r w:rsidRPr="007E7B08">
        <w:rPr>
          <w:rFonts w:ascii="Times New Roman" w:hAnsi="Times New Roman"/>
          <w:sz w:val="24"/>
          <w:szCs w:val="24"/>
        </w:rPr>
        <w:t xml:space="preserve">1303/2013. </w:t>
      </w:r>
    </w:p>
    <w:p w14:paraId="1208F1FE" w14:textId="77777777" w:rsidR="00E42541" w:rsidRPr="007E7B08" w:rsidRDefault="005B53E4" w:rsidP="00B47D0F">
      <w:pPr>
        <w:spacing w:after="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7777777"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67678ABB"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D14CE7" w:rsidRPr="007E7B08">
        <w:rPr>
          <w:rFonts w:ascii="Times New Roman" w:hAnsi="Times New Roman"/>
          <w:sz w:val="24"/>
          <w:szCs w:val="24"/>
          <w:lang w:eastAsia="bg-BG"/>
        </w:rPr>
        <w:t>ЗУСЕ</w:t>
      </w:r>
      <w:r w:rsidR="002121B7">
        <w:rPr>
          <w:rFonts w:ascii="Times New Roman" w:hAnsi="Times New Roman"/>
          <w:sz w:val="24"/>
          <w:szCs w:val="24"/>
          <w:lang w:eastAsia="bg-BG"/>
        </w:rPr>
        <w:t>ФСУ</w:t>
      </w:r>
      <w:r w:rsidR="00D14CE7" w:rsidRPr="007E7B08">
        <w:rPr>
          <w:rFonts w:ascii="Times New Roman" w:hAnsi="Times New Roman"/>
          <w:sz w:val="24"/>
          <w:szCs w:val="24"/>
          <w:lang w:eastAsia="bg-BG"/>
        </w:rPr>
        <w:t xml:space="preserve"> и </w:t>
      </w:r>
      <w:r w:rsidR="00566A09" w:rsidRPr="007E7B08">
        <w:rPr>
          <w:rFonts w:ascii="Times New Roman" w:hAnsi="Times New Roman"/>
          <w:sz w:val="24"/>
          <w:szCs w:val="24"/>
        </w:rPr>
        <w:t>подзаконовите 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Представените </w:t>
      </w:r>
      <w:proofErr w:type="spellStart"/>
      <w:r w:rsidRPr="007E7B08">
        <w:rPr>
          <w:rFonts w:ascii="Times New Roman" w:hAnsi="Times New Roman"/>
          <w:sz w:val="24"/>
          <w:szCs w:val="24"/>
          <w:lang w:eastAsia="bg-BG"/>
        </w:rPr>
        <w:t>разходооправдателни</w:t>
      </w:r>
      <w:proofErr w:type="spellEnd"/>
      <w:r w:rsidRPr="007E7B08">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09EED208"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ри опростени форми на предоставяне на финансова подкрепа условията за плащане са изпълнени</w:t>
      </w:r>
      <w:r w:rsidR="00EC71A9" w:rsidRPr="007E7B08">
        <w:rPr>
          <w:rFonts w:ascii="Times New Roman" w:hAnsi="Times New Roman"/>
          <w:sz w:val="24"/>
          <w:szCs w:val="24"/>
          <w:lang w:eastAsia="bg-BG"/>
        </w:rPr>
        <w:t>.</w:t>
      </w:r>
    </w:p>
    <w:p w14:paraId="0DE8762A" w14:textId="77777777" w:rsidR="00E42541" w:rsidRPr="007E7B08"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за държавни помощи (когато</w:t>
      </w:r>
      <w:r w:rsidR="00E32163" w:rsidRPr="007E7B08">
        <w:rPr>
          <w:rFonts w:ascii="Times New Roman" w:hAnsi="Times New Roman"/>
          <w:sz w:val="24"/>
          <w:szCs w:val="24"/>
          <w:lang w:eastAsia="bg-BG"/>
        </w:rPr>
        <w:t xml:space="preserve"> е приложимо), както и правилата </w:t>
      </w:r>
      <w:r w:rsidR="00E42541" w:rsidRPr="007E7B08">
        <w:rPr>
          <w:rFonts w:ascii="Times New Roman" w:hAnsi="Times New Roman"/>
          <w:sz w:val="24"/>
          <w:szCs w:val="24"/>
          <w:lang w:eastAsia="bg-BG"/>
        </w:rPr>
        <w:t>в областта на околната среда</w:t>
      </w:r>
      <w:r w:rsidR="00B02A2C" w:rsidRPr="007E7B08">
        <w:rPr>
          <w:rFonts w:ascii="Times New Roman" w:hAnsi="Times New Roman"/>
          <w:sz w:val="24"/>
          <w:szCs w:val="24"/>
          <w:lang w:eastAsia="bg-BG"/>
        </w:rPr>
        <w:t>,</w:t>
      </w:r>
      <w:r w:rsidR="00E42541" w:rsidRPr="007E7B08">
        <w:rPr>
          <w:rFonts w:ascii="Times New Roman" w:hAnsi="Times New Roman"/>
          <w:sz w:val="24"/>
          <w:szCs w:val="24"/>
          <w:lang w:eastAsia="bg-BG"/>
        </w:rPr>
        <w:t xml:space="preserve"> равни</w:t>
      </w:r>
      <w:r w:rsidR="00B02A2C" w:rsidRPr="007E7B08">
        <w:rPr>
          <w:rFonts w:ascii="Times New Roman" w:hAnsi="Times New Roman"/>
          <w:sz w:val="24"/>
          <w:szCs w:val="24"/>
          <w:lang w:eastAsia="bg-BG"/>
        </w:rPr>
        <w:t>те</w:t>
      </w:r>
      <w:r w:rsidR="00E42541" w:rsidRPr="007E7B08">
        <w:rPr>
          <w:rFonts w:ascii="Times New Roman" w:hAnsi="Times New Roman"/>
          <w:sz w:val="24"/>
          <w:szCs w:val="24"/>
          <w:lang w:eastAsia="bg-BG"/>
        </w:rPr>
        <w:t xml:space="preserve"> възможности и не</w:t>
      </w:r>
      <w:r w:rsidR="00B02A2C" w:rsidRPr="007E7B08">
        <w:rPr>
          <w:rFonts w:ascii="Times New Roman" w:hAnsi="Times New Roman"/>
          <w:sz w:val="24"/>
          <w:szCs w:val="24"/>
          <w:lang w:eastAsia="bg-BG"/>
        </w:rPr>
        <w:t>д</w:t>
      </w:r>
      <w:r w:rsidR="00E42541" w:rsidRPr="007E7B08">
        <w:rPr>
          <w:rFonts w:ascii="Times New Roman" w:hAnsi="Times New Roman"/>
          <w:sz w:val="24"/>
          <w:szCs w:val="24"/>
          <w:lang w:eastAsia="bg-BG"/>
        </w:rPr>
        <w:t>искриминаци</w:t>
      </w:r>
      <w:r w:rsidR="00B02A2C" w:rsidRPr="007E7B08">
        <w:rPr>
          <w:rFonts w:ascii="Times New Roman" w:hAnsi="Times New Roman"/>
          <w:sz w:val="24"/>
          <w:szCs w:val="24"/>
          <w:lang w:eastAsia="bg-BG"/>
        </w:rPr>
        <w:t xml:space="preserve">ята, </w:t>
      </w:r>
      <w:r w:rsidRPr="007E7B08">
        <w:rPr>
          <w:rFonts w:ascii="Times New Roman" w:hAnsi="Times New Roman"/>
          <w:sz w:val="24"/>
          <w:szCs w:val="24"/>
          <w:lang w:eastAsia="bg-BG"/>
        </w:rPr>
        <w:t xml:space="preserve">както и </w:t>
      </w:r>
      <w:r w:rsidR="001766BA" w:rsidRPr="007E7B08">
        <w:rPr>
          <w:rFonts w:ascii="Times New Roman" w:hAnsi="Times New Roman"/>
          <w:sz w:val="24"/>
          <w:szCs w:val="24"/>
          <w:lang w:eastAsia="bg-BG"/>
        </w:rPr>
        <w:t xml:space="preserve">европейските </w:t>
      </w:r>
      <w:r w:rsidR="00E42541" w:rsidRPr="007E7B08">
        <w:rPr>
          <w:rFonts w:ascii="Times New Roman" w:hAnsi="Times New Roman"/>
          <w:sz w:val="24"/>
          <w:szCs w:val="24"/>
          <w:lang w:eastAsia="bg-BG"/>
        </w:rPr>
        <w:t>и националните правила в областта на възлагане</w:t>
      </w:r>
      <w:r w:rsidR="00B02A2C" w:rsidRPr="007E7B08">
        <w:rPr>
          <w:rFonts w:ascii="Times New Roman" w:hAnsi="Times New Roman"/>
          <w:sz w:val="24"/>
          <w:szCs w:val="24"/>
          <w:lang w:eastAsia="bg-BG"/>
        </w:rPr>
        <w:t>то</w:t>
      </w:r>
      <w:r w:rsidR="00E42541" w:rsidRPr="007E7B08">
        <w:rPr>
          <w:rFonts w:ascii="Times New Roman" w:hAnsi="Times New Roman"/>
          <w:sz w:val="24"/>
          <w:szCs w:val="24"/>
          <w:lang w:eastAsia="bg-BG"/>
        </w:rPr>
        <w:t xml:space="preserve"> на обществени поръчки</w:t>
      </w:r>
      <w:r w:rsidR="00EE5D6B" w:rsidRPr="007E7B08">
        <w:rPr>
          <w:rFonts w:ascii="Times New Roman" w:hAnsi="Times New Roman"/>
          <w:sz w:val="24"/>
          <w:szCs w:val="24"/>
          <w:lang w:eastAsia="bg-BG"/>
        </w:rPr>
        <w:t>.</w:t>
      </w:r>
    </w:p>
    <w:p w14:paraId="2A09F324" w14:textId="77777777" w:rsidR="00E42541" w:rsidRPr="007E7B08"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и националните правила за публичност и визуализация.</w:t>
      </w:r>
    </w:p>
    <w:p w14:paraId="5AC1634D" w14:textId="48658C76" w:rsidR="00AA57CA" w:rsidRPr="007E7B08" w:rsidRDefault="00AA57CA" w:rsidP="00AA57CA">
      <w:pPr>
        <w:spacing w:after="0" w:line="360" w:lineRule="auto"/>
        <w:ind w:firstLine="708"/>
        <w:jc w:val="both"/>
        <w:rPr>
          <w:rFonts w:ascii="Times New Roman" w:hAnsi="Times New Roman"/>
          <w:sz w:val="24"/>
          <w:szCs w:val="24"/>
        </w:rPr>
      </w:pPr>
      <w:r w:rsidRPr="007E7B08">
        <w:rPr>
          <w:rFonts w:ascii="Times New Roman" w:hAnsi="Times New Roman"/>
          <w:sz w:val="24"/>
          <w:szCs w:val="24"/>
        </w:rPr>
        <w:t>Бенефициентите подават пакети отчетни документи (искания за плащане) в ИСУН 2020 (</w:t>
      </w:r>
      <w:hyperlink r:id="rId8" w:history="1">
        <w:r w:rsidRPr="007E7B08">
          <w:rPr>
            <w:rStyle w:val="Hyperlink"/>
            <w:rFonts w:ascii="Times New Roman" w:hAnsi="Times New Roman"/>
            <w:sz w:val="24"/>
            <w:szCs w:val="24"/>
          </w:rPr>
          <w:t>https://eumis2020.government.bg/Report</w:t>
        </w:r>
      </w:hyperlink>
      <w:r w:rsidRPr="007E7B08">
        <w:rPr>
          <w:rFonts w:ascii="Times New Roman" w:hAnsi="Times New Roman"/>
          <w:sz w:val="24"/>
          <w:szCs w:val="24"/>
        </w:rPr>
        <w:t xml:space="preserve">) чрез индивидуалните си профили. Отчитането </w:t>
      </w:r>
      <w:r w:rsidRPr="007E7B08">
        <w:rPr>
          <w:rFonts w:ascii="Times New Roman" w:hAnsi="Times New Roman"/>
          <w:sz w:val="24"/>
          <w:szCs w:val="24"/>
        </w:rPr>
        <w:lastRenderedPageBreak/>
        <w:t xml:space="preserve">на проекти се извършва като се следват процедурите, описани в Ръководство за потребителя за модул „Е-управление на проекти“ в ИСУН 2020. </w:t>
      </w:r>
    </w:p>
    <w:p w14:paraId="480B55CB" w14:textId="77777777" w:rsidR="00327BF4" w:rsidRPr="007E7B08" w:rsidRDefault="00AA57CA" w:rsidP="00327BF4">
      <w:pPr>
        <w:spacing w:after="0" w:line="360" w:lineRule="auto"/>
        <w:ind w:firstLine="708"/>
        <w:jc w:val="both"/>
        <w:rPr>
          <w:rFonts w:ascii="Times New Roman" w:hAnsi="Times New Roman"/>
          <w:sz w:val="24"/>
          <w:szCs w:val="24"/>
        </w:rPr>
      </w:pPr>
      <w:r w:rsidRPr="007E7B08">
        <w:rPr>
          <w:rFonts w:ascii="Times New Roman" w:hAnsi="Times New Roman"/>
          <w:sz w:val="24"/>
          <w:szCs w:val="24"/>
        </w:rPr>
        <w:t>Срокът за верификация на конкретното искане започва да тече от деня, следващ датата на изпращането на пакета отчетни документи в ИСУН 2020.</w:t>
      </w:r>
      <w:r w:rsidR="00327BF4" w:rsidRPr="007E7B08">
        <w:rPr>
          <w:rFonts w:ascii="Times New Roman" w:hAnsi="Times New Roman"/>
          <w:sz w:val="24"/>
          <w:szCs w:val="24"/>
        </w:rPr>
        <w:t xml:space="preserve"> Верификацията се осъществява в съответствие с</w:t>
      </w:r>
      <w:r w:rsidR="00327BF4" w:rsidRPr="007E7B08">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 2020.</w:t>
      </w:r>
    </w:p>
    <w:p w14:paraId="75E717E5" w14:textId="77777777" w:rsidR="00F01784" w:rsidRPr="007E7B08" w:rsidRDefault="00F01784" w:rsidP="00341BE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отчетени от интегрирани проектни предложения разходи, в които участие има и </w:t>
      </w:r>
      <w:r w:rsidR="000C6487" w:rsidRPr="007E7B08">
        <w:rPr>
          <w:rFonts w:ascii="Times New Roman" w:hAnsi="Times New Roman"/>
          <w:sz w:val="24"/>
          <w:szCs w:val="24"/>
        </w:rPr>
        <w:t>УО на О</w:t>
      </w:r>
      <w:r w:rsidRPr="007E7B08">
        <w:rPr>
          <w:rFonts w:ascii="Times New Roman" w:hAnsi="Times New Roman"/>
          <w:sz w:val="24"/>
          <w:szCs w:val="24"/>
        </w:rPr>
        <w:t>П НОИР</w:t>
      </w:r>
      <w:r w:rsidR="000C6487" w:rsidRPr="007E7B08">
        <w:rPr>
          <w:rFonts w:ascii="Times New Roman" w:hAnsi="Times New Roman"/>
          <w:sz w:val="24"/>
          <w:szCs w:val="24"/>
        </w:rPr>
        <w:t>,</w:t>
      </w:r>
      <w:r w:rsidRPr="007E7B08">
        <w:rPr>
          <w:rFonts w:ascii="Times New Roman" w:hAnsi="Times New Roman"/>
          <w:sz w:val="24"/>
          <w:szCs w:val="24"/>
        </w:rPr>
        <w:t xml:space="preserve"> се осъществява по реда, описан в настоящата глава.</w:t>
      </w:r>
    </w:p>
    <w:p w14:paraId="3D8CB383" w14:textId="77777777" w:rsidR="00283CF8" w:rsidRPr="007E7B08" w:rsidRDefault="00283CF8" w:rsidP="00170E0D">
      <w:pPr>
        <w:spacing w:after="0" w:line="360" w:lineRule="auto"/>
        <w:jc w:val="both"/>
        <w:rPr>
          <w:rFonts w:ascii="Times New Roman" w:hAnsi="Times New Roman"/>
          <w:sz w:val="24"/>
          <w:szCs w:val="24"/>
        </w:rPr>
      </w:pPr>
    </w:p>
    <w:p w14:paraId="59CF843A" w14:textId="77777777" w:rsidR="003347D6" w:rsidRPr="007E7B08" w:rsidRDefault="003347D6" w:rsidP="00170E0D">
      <w:pPr>
        <w:numPr>
          <w:ilvl w:val="0"/>
          <w:numId w:val="25"/>
        </w:numPr>
        <w:spacing w:before="120" w:line="360" w:lineRule="auto"/>
        <w:jc w:val="both"/>
        <w:rPr>
          <w:rFonts w:ascii="Times New Roman" w:hAnsi="Times New Roman"/>
          <w:sz w:val="24"/>
          <w:szCs w:val="24"/>
          <w:lang w:eastAsia="fr-FR"/>
        </w:rPr>
      </w:pPr>
      <w:r w:rsidRPr="007E7B08">
        <w:rPr>
          <w:rFonts w:ascii="Times New Roman" w:hAnsi="Times New Roman"/>
          <w:b/>
          <w:sz w:val="24"/>
          <w:szCs w:val="24"/>
        </w:rPr>
        <w:t>Проверка</w:t>
      </w:r>
      <w:r w:rsidRPr="007E7B08">
        <w:rPr>
          <w:rFonts w:ascii="Times New Roman" w:hAnsi="Times New Roman"/>
          <w:sz w:val="24"/>
          <w:szCs w:val="24"/>
        </w:rPr>
        <w:t xml:space="preserve"> </w:t>
      </w:r>
      <w:r w:rsidRPr="007E7B08">
        <w:rPr>
          <w:rFonts w:ascii="Times New Roman" w:hAnsi="Times New Roman"/>
          <w:b/>
          <w:sz w:val="24"/>
          <w:szCs w:val="24"/>
        </w:rPr>
        <w:t>на Искан</w:t>
      </w:r>
      <w:r w:rsidR="00232C22" w:rsidRPr="007E7B08">
        <w:rPr>
          <w:rFonts w:ascii="Times New Roman" w:hAnsi="Times New Roman"/>
          <w:b/>
          <w:sz w:val="24"/>
          <w:szCs w:val="24"/>
        </w:rPr>
        <w:t>е</w:t>
      </w:r>
      <w:r w:rsidRPr="007E7B08">
        <w:rPr>
          <w:rFonts w:ascii="Times New Roman" w:hAnsi="Times New Roman"/>
          <w:b/>
          <w:sz w:val="24"/>
          <w:szCs w:val="24"/>
        </w:rPr>
        <w:t xml:space="preserve"> за авансов</w:t>
      </w:r>
      <w:r w:rsidR="00232C22" w:rsidRPr="007E7B08">
        <w:rPr>
          <w:rFonts w:ascii="Times New Roman" w:hAnsi="Times New Roman"/>
          <w:b/>
          <w:sz w:val="24"/>
          <w:szCs w:val="24"/>
        </w:rPr>
        <w:t>о</w:t>
      </w:r>
      <w:r w:rsidRPr="007E7B08">
        <w:rPr>
          <w:rFonts w:ascii="Times New Roman" w:hAnsi="Times New Roman"/>
          <w:b/>
          <w:sz w:val="24"/>
          <w:szCs w:val="24"/>
        </w:rPr>
        <w:t xml:space="preserve"> плащан</w:t>
      </w:r>
      <w:r w:rsidR="00232C22" w:rsidRPr="007E7B08">
        <w:rPr>
          <w:rFonts w:ascii="Times New Roman" w:hAnsi="Times New Roman"/>
          <w:b/>
          <w:sz w:val="24"/>
          <w:szCs w:val="24"/>
        </w:rPr>
        <w:t>е</w:t>
      </w:r>
      <w:r w:rsidRPr="007E7B08">
        <w:rPr>
          <w:rFonts w:ascii="Times New Roman" w:hAnsi="Times New Roman"/>
          <w:b/>
          <w:sz w:val="24"/>
          <w:szCs w:val="24"/>
        </w:rPr>
        <w:t xml:space="preserve"> </w:t>
      </w:r>
      <w:r w:rsidR="00961BBB" w:rsidRPr="007E7B08">
        <w:rPr>
          <w:rFonts w:ascii="Times New Roman" w:hAnsi="Times New Roman"/>
          <w:b/>
          <w:sz w:val="24"/>
          <w:szCs w:val="24"/>
        </w:rPr>
        <w:t>(</w:t>
      </w:r>
      <w:r w:rsidRPr="007E7B08">
        <w:rPr>
          <w:rFonts w:ascii="Times New Roman" w:hAnsi="Times New Roman"/>
          <w:b/>
          <w:sz w:val="24"/>
          <w:szCs w:val="24"/>
        </w:rPr>
        <w:t>ИАП</w:t>
      </w:r>
      <w:r w:rsidR="00961BBB" w:rsidRPr="007E7B08">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77777777"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2020.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719ABCAE"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71781BFA" w14:textId="264A1F04"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Наредба Н-3 от 22 май 2018 г.,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1C5290E7" w:rsidR="00451802" w:rsidRPr="007E7B08" w:rsidRDefault="00D93C31" w:rsidP="00451802">
      <w:pPr>
        <w:spacing w:after="0" w:line="360" w:lineRule="auto"/>
        <w:ind w:firstLine="709"/>
        <w:jc w:val="both"/>
        <w:rPr>
          <w:rFonts w:ascii="Times New Roman" w:hAnsi="Times New Roman"/>
          <w:sz w:val="24"/>
          <w:lang w:eastAsia="fr-FR"/>
        </w:rPr>
      </w:pPr>
      <w:bookmarkStart w:id="9" w:name="_Hlk101340274"/>
      <w:r w:rsidRPr="007E7B08">
        <w:rPr>
          <w:rFonts w:ascii="Times New Roman" w:hAnsi="Times New Roman"/>
          <w:sz w:val="24"/>
          <w:lang w:eastAsia="fr-FR"/>
        </w:rPr>
        <w:t xml:space="preserve">Срокът на валидност на обезпечението за авансово плащане не може да бъде по-кратък от 150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w:t>
      </w:r>
      <w:r w:rsidRPr="007E7B08">
        <w:rPr>
          <w:rFonts w:ascii="Times New Roman" w:hAnsi="Times New Roman"/>
          <w:sz w:val="24"/>
          <w:lang w:eastAsia="fr-FR"/>
        </w:rPr>
        <w:lastRenderedPageBreak/>
        <w:t>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r w:rsidR="004C4896">
        <w:rPr>
          <w:rFonts w:ascii="Times New Roman" w:hAnsi="Times New Roman"/>
          <w:sz w:val="24"/>
          <w:lang w:eastAsia="fr-FR"/>
        </w:rPr>
        <w:t xml:space="preserve"> </w:t>
      </w:r>
      <w:bookmarkEnd w:id="9"/>
      <w:r w:rsidR="00451802" w:rsidRPr="007E7B08">
        <w:rPr>
          <w:rFonts w:ascii="Times New Roman" w:hAnsi="Times New Roman"/>
          <w:sz w:val="24"/>
          <w:lang w:eastAsia="fr-FR"/>
        </w:rPr>
        <w:t xml:space="preserve">Не се допуска замяна на представената банкова гаранция/запис на заповед, освен в случай на подписан анекс с УО на ОП НОИР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w:t>
      </w:r>
      <w:r w:rsidR="002F7B00" w:rsidRPr="007E7B08">
        <w:rPr>
          <w:rFonts w:ascii="Times New Roman" w:hAnsi="Times New Roman"/>
          <w:sz w:val="24"/>
          <w:lang w:eastAsia="fr-FR"/>
        </w:rPr>
        <w:t>150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5334AD96"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2 от Наредба Н-3 от 22.05.2018 г.</w:t>
      </w:r>
      <w:r w:rsidR="003A30AB" w:rsidRPr="003D53AA">
        <w:rPr>
          <w:rFonts w:ascii="Times New Roman" w:hAnsi="Times New Roman"/>
          <w:sz w:val="24"/>
          <w:lang w:eastAsia="fr-FR"/>
        </w:rPr>
        <w:t>)</w:t>
      </w:r>
    </w:p>
    <w:p w14:paraId="449AC298" w14:textId="459F15FC"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6794835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двама експерти от отдел ФВ. </w:t>
      </w:r>
      <w:r w:rsidR="00304A5C" w:rsidRPr="007E7B08">
        <w:rPr>
          <w:rFonts w:ascii="Times New Roman" w:hAnsi="Times New Roman"/>
          <w:sz w:val="24"/>
          <w:lang w:eastAsia="fr-FR"/>
        </w:rPr>
        <w:t xml:space="preserve">Първи експерт от </w:t>
      </w:r>
      <w:r w:rsidR="00161782" w:rsidRPr="007E7B08">
        <w:rPr>
          <w:rFonts w:ascii="Times New Roman" w:hAnsi="Times New Roman"/>
          <w:sz w:val="24"/>
          <w:lang w:eastAsia="fr-FR"/>
        </w:rPr>
        <w:t>отдел</w:t>
      </w:r>
      <w:r w:rsidR="00D16390" w:rsidRPr="007E7B08">
        <w:rPr>
          <w:rFonts w:ascii="Times New Roman" w:hAnsi="Times New Roman"/>
          <w:sz w:val="24"/>
          <w:lang w:eastAsia="fr-FR"/>
        </w:rPr>
        <w:t xml:space="preserve"> ФВ</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7E7B08">
        <w:rPr>
          <w:rFonts w:ascii="Times New Roman" w:hAnsi="Times New Roman"/>
          <w:i/>
          <w:sz w:val="24"/>
          <w:lang w:eastAsia="fr-FR"/>
        </w:rPr>
        <w:t>–</w:t>
      </w:r>
      <w:r w:rsidR="003B7A31" w:rsidRPr="007E7B08">
        <w:rPr>
          <w:rFonts w:ascii="Times New Roman" w:hAnsi="Times New Roman"/>
          <w:i/>
          <w:sz w:val="24"/>
          <w:lang w:eastAsia="fr-FR"/>
        </w:rPr>
        <w:t xml:space="preserve"> </w:t>
      </w:r>
      <w:r w:rsidR="00304A5C" w:rsidRPr="007E7B08">
        <w:rPr>
          <w:rFonts w:ascii="Times New Roman" w:hAnsi="Times New Roman"/>
          <w:i/>
          <w:sz w:val="24"/>
          <w:lang w:eastAsia="fr-FR"/>
        </w:rPr>
        <w:t>Приложение</w:t>
      </w:r>
      <w:r w:rsidR="00D16390" w:rsidRPr="007E7B08">
        <w:rPr>
          <w:rFonts w:ascii="Times New Roman" w:hAnsi="Times New Roman"/>
          <w:i/>
          <w:sz w:val="24"/>
          <w:lang w:eastAsia="fr-FR"/>
        </w:rPr>
        <w:t xml:space="preserve"> 7</w:t>
      </w:r>
      <w:r w:rsidR="007B11E6" w:rsidRPr="007E7B08">
        <w:rPr>
          <w:rFonts w:ascii="Times New Roman" w:hAnsi="Times New Roman"/>
          <w:i/>
          <w:sz w:val="24"/>
          <w:lang w:eastAsia="fr-FR"/>
        </w:rPr>
        <w:t>А</w:t>
      </w:r>
      <w:r w:rsidR="00D16390" w:rsidRPr="007E7B08">
        <w:rPr>
          <w:rFonts w:ascii="Times New Roman" w:hAnsi="Times New Roman"/>
          <w:i/>
          <w:sz w:val="24"/>
          <w:lang w:eastAsia="fr-FR"/>
        </w:rPr>
        <w:t>.</w:t>
      </w:r>
      <w:r w:rsidR="00BD075E" w:rsidRPr="007E7B08">
        <w:rPr>
          <w:rFonts w:ascii="Times New Roman" w:hAnsi="Times New Roman"/>
          <w:i/>
          <w:sz w:val="24"/>
          <w:lang w:eastAsia="fr-FR"/>
        </w:rPr>
        <w:t>5</w:t>
      </w:r>
      <w:r w:rsidR="00304A5C" w:rsidRPr="007E7B08">
        <w:rPr>
          <w:rFonts w:ascii="Times New Roman" w:hAnsi="Times New Roman"/>
          <w:sz w:val="24"/>
          <w:lang w:eastAsia="fr-FR"/>
        </w:rPr>
        <w:t>)</w:t>
      </w:r>
      <w:r w:rsidR="003F03C3" w:rsidRPr="007E7B08">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първият 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Уведомление до бенефициента за одобрено искане за авансово плащане (</w:t>
      </w:r>
      <w:r w:rsidR="00723EC7" w:rsidRPr="007E7B08">
        <w:rPr>
          <w:rFonts w:ascii="Times New Roman" w:hAnsi="Times New Roman"/>
          <w:i/>
          <w:sz w:val="24"/>
          <w:lang w:eastAsia="fr-FR"/>
        </w:rPr>
        <w:t>Приложение 7.</w:t>
      </w:r>
      <w:r w:rsidR="00281121" w:rsidRPr="007E7B08">
        <w:rPr>
          <w:rFonts w:ascii="Times New Roman" w:hAnsi="Times New Roman"/>
          <w:i/>
          <w:sz w:val="24"/>
          <w:lang w:eastAsia="fr-FR"/>
        </w:rPr>
        <w:t>3</w:t>
      </w:r>
      <w:r w:rsidR="00723EC7" w:rsidRPr="007E7B08">
        <w:rPr>
          <w:rFonts w:ascii="Times New Roman" w:hAnsi="Times New Roman"/>
          <w:sz w:val="24"/>
          <w:lang w:eastAsia="fr-FR"/>
        </w:rPr>
        <w:t>)</w:t>
      </w:r>
      <w:r w:rsidR="004A075D" w:rsidRPr="007E7B08">
        <w:rPr>
          <w:rFonts w:ascii="Times New Roman" w:hAnsi="Times New Roman"/>
          <w:sz w:val="24"/>
          <w:lang w:eastAsia="fr-FR"/>
        </w:rPr>
        <w:t xml:space="preserve"> и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4EF63C63"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lastRenderedPageBreak/>
        <w:t>След извършената първа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отговорният експерт уведомява по електронна поща вторият експерт от отдел ФВ и насочва КЛ (</w:t>
      </w:r>
      <w:r w:rsidR="004A075D" w:rsidRPr="007E7B08">
        <w:rPr>
          <w:rFonts w:ascii="Times New Roman" w:hAnsi="Times New Roman"/>
          <w:i/>
          <w:sz w:val="24"/>
          <w:lang w:eastAsia="fr-FR"/>
        </w:rPr>
        <w:t>Приложение 7А.</w:t>
      </w:r>
      <w:r w:rsidR="00BD075E" w:rsidRPr="007E7B08">
        <w:rPr>
          <w:rFonts w:ascii="Times New Roman" w:hAnsi="Times New Roman"/>
          <w:i/>
          <w:sz w:val="24"/>
          <w:lang w:eastAsia="fr-FR"/>
        </w:rPr>
        <w:t>5</w:t>
      </w:r>
      <w:r w:rsidR="004A075D" w:rsidRPr="007E7B08">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в ИСУН 2020. Вторият експерт извършва проверка на документите, придружаващи искането за плащане и попълва контролния лист (</w:t>
      </w:r>
      <w:r w:rsidR="004A075D" w:rsidRPr="007E7B08">
        <w:rPr>
          <w:rFonts w:ascii="Times New Roman" w:hAnsi="Times New Roman"/>
          <w:i/>
          <w:sz w:val="24"/>
          <w:lang w:eastAsia="fr-FR"/>
        </w:rPr>
        <w:t>Приложение 7А.</w:t>
      </w:r>
      <w:r w:rsidR="00BD075E" w:rsidRPr="007E7B08">
        <w:rPr>
          <w:rFonts w:ascii="Times New Roman" w:hAnsi="Times New Roman"/>
          <w:i/>
          <w:sz w:val="24"/>
          <w:lang w:eastAsia="fr-FR"/>
        </w:rPr>
        <w:t>5</w:t>
      </w:r>
      <w:r w:rsidR="004A075D" w:rsidRPr="007E7B08">
        <w:rPr>
          <w:rFonts w:ascii="Times New Roman" w:hAnsi="Times New Roman"/>
          <w:sz w:val="24"/>
          <w:lang w:eastAsia="fr-FR"/>
        </w:rPr>
        <w:t>).</w:t>
      </w:r>
      <w:r w:rsidRPr="007E7B08">
        <w:rPr>
          <w:rFonts w:ascii="Times New Roman" w:hAnsi="Times New Roman"/>
          <w:b/>
          <w:sz w:val="24"/>
          <w:lang w:eastAsia="fr-FR"/>
        </w:rPr>
        <w:t xml:space="preserve"> </w:t>
      </w:r>
      <w:r w:rsidRPr="007E7B08">
        <w:rPr>
          <w:rFonts w:ascii="Times New Roman" w:hAnsi="Times New Roman"/>
          <w:sz w:val="24"/>
          <w:lang w:eastAsia="fr-FR"/>
        </w:rPr>
        <w:t xml:space="preserve">В случай на открити пропуски или несъответствия се изготвя </w:t>
      </w:r>
      <w:r w:rsidR="00451802" w:rsidRPr="007E7B08">
        <w:rPr>
          <w:rFonts w:ascii="Times New Roman" w:hAnsi="Times New Roman"/>
          <w:sz w:val="24"/>
          <w:lang w:eastAsia="fr-FR"/>
        </w:rPr>
        <w:t>писмо до бенефициента</w:t>
      </w:r>
      <w:r w:rsidRPr="007E7B08">
        <w:rPr>
          <w:rFonts w:ascii="Times New Roman" w:hAnsi="Times New Roman"/>
          <w:sz w:val="24"/>
          <w:lang w:eastAsia="fr-FR"/>
        </w:rPr>
        <w:t xml:space="preserve"> за </w:t>
      </w:r>
      <w:r w:rsidR="00451802" w:rsidRPr="007E7B08">
        <w:rPr>
          <w:rFonts w:ascii="Times New Roman" w:hAnsi="Times New Roman"/>
          <w:sz w:val="24"/>
          <w:lang w:eastAsia="fr-FR"/>
        </w:rPr>
        <w:t xml:space="preserve">допълнителни </w:t>
      </w:r>
      <w:r w:rsidRPr="007E7B08">
        <w:rPr>
          <w:rFonts w:ascii="Times New Roman" w:hAnsi="Times New Roman"/>
          <w:sz w:val="24"/>
          <w:lang w:eastAsia="fr-FR"/>
        </w:rPr>
        <w:t xml:space="preserve">пояснения и/или липсващи </w:t>
      </w:r>
      <w:r w:rsidR="00CB7226" w:rsidRPr="007E7B08">
        <w:rPr>
          <w:rFonts w:ascii="Times New Roman" w:hAnsi="Times New Roman"/>
          <w:sz w:val="24"/>
          <w:lang w:eastAsia="fr-FR"/>
        </w:rPr>
        <w:t>документи.</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След отстраняване на пропуските </w:t>
      </w:r>
      <w:r w:rsidRPr="007E7B08">
        <w:rPr>
          <w:rFonts w:ascii="Times New Roman" w:hAnsi="Times New Roman"/>
          <w:sz w:val="24"/>
          <w:lang w:eastAsia="fr-FR"/>
        </w:rPr>
        <w:t xml:space="preserve">Контролният лист </w:t>
      </w:r>
      <w:r w:rsidR="004A075D" w:rsidRPr="007E7B08">
        <w:rPr>
          <w:rFonts w:ascii="Times New Roman" w:hAnsi="Times New Roman"/>
          <w:sz w:val="24"/>
          <w:lang w:eastAsia="fr-FR"/>
        </w:rPr>
        <w:t>се насочва към</w:t>
      </w:r>
      <w:r w:rsidR="00112FB8" w:rsidRPr="007E7B08">
        <w:rPr>
          <w:rFonts w:ascii="Times New Roman" w:hAnsi="Times New Roman"/>
          <w:sz w:val="24"/>
          <w:lang w:eastAsia="fr-FR"/>
        </w:rPr>
        <w:t xml:space="preserve"> началник </w:t>
      </w:r>
      <w:r w:rsidR="00161782" w:rsidRPr="007E7B08">
        <w:rPr>
          <w:rFonts w:ascii="Times New Roman" w:hAnsi="Times New Roman"/>
          <w:sz w:val="24"/>
          <w:lang w:eastAsia="fr-FR"/>
        </w:rPr>
        <w:t>отдел</w:t>
      </w:r>
      <w:r w:rsidR="00112FB8" w:rsidRPr="007E7B08">
        <w:rPr>
          <w:rFonts w:ascii="Times New Roman" w:hAnsi="Times New Roman"/>
          <w:sz w:val="24"/>
          <w:lang w:eastAsia="fr-FR"/>
        </w:rPr>
        <w:t xml:space="preserve"> ФВ</w:t>
      </w:r>
      <w:r w:rsidRPr="007E7B08">
        <w:rPr>
          <w:rFonts w:ascii="Times New Roman" w:hAnsi="Times New Roman"/>
          <w:sz w:val="24"/>
          <w:lang w:eastAsia="fr-FR"/>
        </w:rPr>
        <w:t>.</w:t>
      </w:r>
      <w:r w:rsidR="00723EC7" w:rsidRPr="007E7B08">
        <w:rPr>
          <w:rFonts w:ascii="Times New Roman" w:hAnsi="Times New Roman"/>
          <w:sz w:val="24"/>
          <w:lang w:eastAsia="fr-FR"/>
        </w:rPr>
        <w:t xml:space="preserve"> </w:t>
      </w:r>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p>
    <w:p w14:paraId="6DD6736B" w14:textId="0A42200C"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В случай че не са изпълнени условията на чл. 61 от ЗУСЕ</w:t>
      </w:r>
      <w:r w:rsidR="002121B7">
        <w:rPr>
          <w:rFonts w:ascii="Times New Roman" w:hAnsi="Times New Roman"/>
          <w:sz w:val="24"/>
          <w:lang w:eastAsia="fr-FR"/>
        </w:rPr>
        <w:t>ФСУ</w:t>
      </w:r>
      <w:r w:rsidRPr="007E7B08">
        <w:rPr>
          <w:rFonts w:ascii="Times New Roman" w:hAnsi="Times New Roman"/>
          <w:sz w:val="24"/>
          <w:lang w:eastAsia="fr-FR"/>
        </w:rPr>
        <w:t xml:space="preserve"> (липсват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7E7B08">
        <w:rPr>
          <w:rFonts w:ascii="Times New Roman" w:hAnsi="Times New Roman"/>
          <w:i/>
          <w:sz w:val="24"/>
          <w:lang w:eastAsia="fr-FR"/>
        </w:rPr>
        <w:t>(Приложение 7.</w:t>
      </w:r>
      <w:r w:rsidR="001E5E23" w:rsidRPr="007E7B08">
        <w:rPr>
          <w:rFonts w:ascii="Times New Roman" w:hAnsi="Times New Roman"/>
          <w:i/>
          <w:sz w:val="24"/>
          <w:lang w:eastAsia="fr-FR"/>
        </w:rPr>
        <w:t>4</w:t>
      </w:r>
      <w:r w:rsidRPr="007E7B08">
        <w:rPr>
          <w:rFonts w:ascii="Times New Roman" w:hAnsi="Times New Roman"/>
          <w:i/>
          <w:sz w:val="24"/>
          <w:lang w:eastAsia="fr-FR"/>
        </w:rPr>
        <w:t>)</w:t>
      </w:r>
      <w:r w:rsidR="00A662DA" w:rsidRPr="007E7B08">
        <w:rPr>
          <w:rFonts w:ascii="Times New Roman" w:hAnsi="Times New Roman"/>
          <w:i/>
          <w:sz w:val="24"/>
          <w:lang w:eastAsia="fr-FR"/>
        </w:rPr>
        <w:t>,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 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Решение се изпраща през модул „Кореспонденция“ на ИСУН 2020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3702C85E"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A472D2">
        <w:rPr>
          <w:rFonts w:ascii="Times New Roman" w:hAnsi="Times New Roman"/>
          <w:sz w:val="24"/>
          <w:lang w:eastAsia="fr-FR"/>
        </w:rPr>
        <w:t>,</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A2CF801"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 xml:space="preserve">в модул </w:t>
      </w:r>
      <w:r w:rsidR="00727B14" w:rsidRPr="007E7B08">
        <w:rPr>
          <w:rFonts w:ascii="Times New Roman" w:hAnsi="Times New Roman"/>
          <w:sz w:val="24"/>
          <w:lang w:eastAsia="fr-FR"/>
        </w:rPr>
        <w:lastRenderedPageBreak/>
        <w:t>„</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2020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25D4265B"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документите по чл. 26, ал. 1 от ЗУСЕ</w:t>
      </w:r>
      <w:r w:rsidR="0053581E">
        <w:rPr>
          <w:rFonts w:ascii="Times New Roman" w:hAnsi="Times New Roman"/>
          <w:sz w:val="24"/>
          <w:lang w:eastAsia="fr-FR"/>
        </w:rPr>
        <w:t>ФСУ</w:t>
      </w:r>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W w:w="10206"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CB7226">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rsidP="00232C22">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2353BE">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rsidP="00582AC2">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rsidP="00723CB3">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2353BE">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rsidP="00582AC2">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77777777" w:rsidR="006F0A6F" w:rsidRPr="007E7B08" w:rsidRDefault="004D3FF4" w:rsidP="00582AC2">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 2020</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rsidP="00582AC2">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rsidP="00582AC2">
            <w:pPr>
              <w:rPr>
                <w:rFonts w:ascii="Times New Roman" w:eastAsia="Calibri" w:hAnsi="Times New Roman"/>
                <w:sz w:val="20"/>
                <w:szCs w:val="20"/>
              </w:rPr>
            </w:pPr>
          </w:p>
        </w:tc>
      </w:tr>
      <w:tr w:rsidR="006F0A6F" w:rsidRPr="007E7B08" w14:paraId="15E7D9F1" w14:textId="77777777" w:rsidTr="002353BE">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i/>
                <w:sz w:val="20"/>
                <w:szCs w:val="20"/>
                <w:lang w:eastAsia="bg-BG"/>
              </w:rPr>
              <w:t xml:space="preserve">Първи експерт от </w:t>
            </w:r>
            <w:r w:rsidR="00161782" w:rsidRPr="007E7B08">
              <w:rPr>
                <w:rFonts w:ascii="Times New Roman" w:hAnsi="Times New Roman"/>
                <w:b/>
                <w:i/>
                <w:sz w:val="20"/>
                <w:szCs w:val="20"/>
                <w:lang w:eastAsia="bg-BG"/>
              </w:rPr>
              <w:t>отдел</w:t>
            </w:r>
            <w:r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rsidP="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rsidP="00A51D17">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53CA0488" w:rsidR="00595AF0" w:rsidRPr="007E7B08" w:rsidRDefault="00605D7D" w:rsidP="003D2F11">
            <w:pPr>
              <w:jc w:val="both"/>
              <w:rPr>
                <w:rFonts w:ascii="Times New Roman" w:eastAsia="Calibri" w:hAnsi="Times New Roman"/>
                <w:sz w:val="20"/>
                <w:szCs w:val="20"/>
              </w:rPr>
            </w:pPr>
            <w:r w:rsidRPr="007E7B08">
              <w:rPr>
                <w:rFonts w:ascii="Times New Roman" w:eastAsia="Calibri" w:hAnsi="Times New Roman"/>
                <w:sz w:val="20"/>
                <w:szCs w:val="20"/>
              </w:rPr>
              <w:t>При представяне на допълнителни документи/разяснения първият 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rsidP="003D2F11">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rsidP="00582AC2">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rsidP="00582AC2">
            <w:pPr>
              <w:rPr>
                <w:rFonts w:ascii="Times New Roman" w:eastAsia="Calibri" w:hAnsi="Times New Roman"/>
                <w:sz w:val="20"/>
                <w:szCs w:val="20"/>
              </w:rPr>
            </w:pPr>
          </w:p>
          <w:p w14:paraId="7F440FC3" w14:textId="77777777" w:rsidR="006F0A6F" w:rsidRPr="007E7B08" w:rsidRDefault="006F0A6F" w:rsidP="00582AC2">
            <w:pPr>
              <w:rPr>
                <w:rFonts w:ascii="Times New Roman" w:eastAsia="Calibri" w:hAnsi="Times New Roman"/>
                <w:sz w:val="20"/>
                <w:szCs w:val="20"/>
              </w:rPr>
            </w:pPr>
          </w:p>
          <w:p w14:paraId="711DABBD" w14:textId="77777777" w:rsidR="006F0A6F" w:rsidRPr="007E7B08" w:rsidRDefault="006F0A6F" w:rsidP="00582AC2">
            <w:pPr>
              <w:rPr>
                <w:rFonts w:ascii="Times New Roman" w:eastAsia="Calibri" w:hAnsi="Times New Roman"/>
                <w:sz w:val="20"/>
                <w:szCs w:val="20"/>
              </w:rPr>
            </w:pPr>
          </w:p>
          <w:p w14:paraId="1A527443" w14:textId="77777777" w:rsidR="006F0A6F" w:rsidRPr="007E7B08" w:rsidRDefault="006F0A6F" w:rsidP="00582AC2">
            <w:pPr>
              <w:rPr>
                <w:rFonts w:ascii="Times New Roman" w:eastAsia="Calibri" w:hAnsi="Times New Roman"/>
                <w:sz w:val="20"/>
                <w:szCs w:val="20"/>
              </w:rPr>
            </w:pPr>
          </w:p>
          <w:p w14:paraId="6842F8E4" w14:textId="77777777" w:rsidR="006F0A6F" w:rsidRPr="007E7B08" w:rsidRDefault="006F0A6F" w:rsidP="00582AC2">
            <w:pPr>
              <w:rPr>
                <w:rFonts w:ascii="Times New Roman" w:eastAsia="Calibri" w:hAnsi="Times New Roman"/>
                <w:sz w:val="20"/>
                <w:szCs w:val="20"/>
              </w:rPr>
            </w:pPr>
          </w:p>
          <w:p w14:paraId="6C5338C3" w14:textId="77777777" w:rsidR="00F15235" w:rsidRPr="007E7B08" w:rsidRDefault="00F15235" w:rsidP="00582AC2">
            <w:pPr>
              <w:rPr>
                <w:rFonts w:ascii="Times New Roman" w:eastAsia="Calibri" w:hAnsi="Times New Roman"/>
                <w:sz w:val="20"/>
                <w:szCs w:val="20"/>
              </w:rPr>
            </w:pPr>
          </w:p>
          <w:p w14:paraId="4FB58D4C" w14:textId="77777777" w:rsidR="006F0A6F" w:rsidRPr="007E7B08" w:rsidRDefault="00927321" w:rsidP="0011171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081CC25C" w:rsidR="006F0A6F" w:rsidRPr="007E7B08" w:rsidRDefault="00D17E65" w:rsidP="00D17E65">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5</w:t>
            </w:r>
          </w:p>
          <w:p w14:paraId="5BEFBED9" w14:textId="77777777" w:rsidR="001F7140" w:rsidRPr="007E7B08" w:rsidRDefault="001F7140" w:rsidP="00D17E65">
            <w:pPr>
              <w:rPr>
                <w:rFonts w:ascii="Times New Roman" w:eastAsia="Calibri" w:hAnsi="Times New Roman"/>
                <w:sz w:val="20"/>
                <w:szCs w:val="20"/>
              </w:rPr>
            </w:pPr>
          </w:p>
          <w:p w14:paraId="17796893" w14:textId="77777777" w:rsidR="001F7140" w:rsidRPr="007E7B08" w:rsidRDefault="001F7140" w:rsidP="00D17E65">
            <w:pPr>
              <w:rPr>
                <w:rFonts w:ascii="Times New Roman" w:eastAsia="Calibri" w:hAnsi="Times New Roman"/>
                <w:sz w:val="20"/>
                <w:szCs w:val="20"/>
              </w:rPr>
            </w:pPr>
          </w:p>
          <w:p w14:paraId="27AD7C70" w14:textId="77777777" w:rsidR="001F7140" w:rsidRPr="007E7B08" w:rsidRDefault="001F7140" w:rsidP="00D17E65">
            <w:pPr>
              <w:rPr>
                <w:rFonts w:ascii="Times New Roman" w:eastAsia="Calibri" w:hAnsi="Times New Roman"/>
                <w:sz w:val="20"/>
                <w:szCs w:val="20"/>
              </w:rPr>
            </w:pPr>
          </w:p>
          <w:p w14:paraId="458B8E88" w14:textId="77777777" w:rsidR="001F7140" w:rsidRPr="007E7B08" w:rsidRDefault="001F7140" w:rsidP="00196D10">
            <w:pPr>
              <w:rPr>
                <w:rFonts w:ascii="Times New Roman" w:eastAsia="Calibri" w:hAnsi="Times New Roman"/>
                <w:sz w:val="20"/>
                <w:szCs w:val="20"/>
              </w:rPr>
            </w:pPr>
            <w:r w:rsidRPr="007E7B08">
              <w:rPr>
                <w:rFonts w:ascii="Times New Roman" w:eastAsia="Calibri" w:hAnsi="Times New Roman"/>
                <w:sz w:val="20"/>
                <w:szCs w:val="20"/>
              </w:rPr>
              <w:t>Приложение 7.</w:t>
            </w:r>
            <w:r w:rsidR="00196D10" w:rsidRPr="007E7B08">
              <w:rPr>
                <w:rFonts w:ascii="Times New Roman" w:eastAsia="Calibri" w:hAnsi="Times New Roman"/>
                <w:sz w:val="20"/>
                <w:szCs w:val="20"/>
              </w:rPr>
              <w:t>3</w:t>
            </w:r>
            <w:r w:rsidRPr="007E7B08">
              <w:rPr>
                <w:rFonts w:ascii="Times New Roman" w:eastAsia="Calibri" w:hAnsi="Times New Roman"/>
                <w:sz w:val="20"/>
                <w:szCs w:val="20"/>
              </w:rPr>
              <w:t xml:space="preserve"> или 7.</w:t>
            </w:r>
            <w:r w:rsidR="00196D10" w:rsidRPr="007E7B08">
              <w:rPr>
                <w:rFonts w:ascii="Times New Roman" w:eastAsia="Calibri" w:hAnsi="Times New Roman"/>
                <w:sz w:val="20"/>
                <w:szCs w:val="20"/>
              </w:rPr>
              <w:t>4</w:t>
            </w:r>
          </w:p>
        </w:tc>
      </w:tr>
      <w:tr w:rsidR="006F0A6F" w:rsidRPr="007E7B08" w14:paraId="560BAFD0" w14:textId="77777777" w:rsidTr="002353BE">
        <w:trPr>
          <w:trHeight w:val="4084"/>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7AA0A08E"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lastRenderedPageBreak/>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F3C55A7" w14:textId="77777777" w:rsidR="006F0A6F" w:rsidRPr="007E7B08" w:rsidRDefault="00A95FD1" w:rsidP="00582AC2">
            <w:pPr>
              <w:rPr>
                <w:rFonts w:ascii="Times New Roman" w:eastAsia="Calibri" w:hAnsi="Times New Roman"/>
                <w:b/>
                <w:sz w:val="20"/>
                <w:szCs w:val="20"/>
              </w:rPr>
            </w:pPr>
            <w:r w:rsidRPr="007E7B08">
              <w:rPr>
                <w:rFonts w:ascii="Times New Roman" w:hAnsi="Times New Roman"/>
                <w:b/>
                <w:i/>
                <w:sz w:val="20"/>
                <w:szCs w:val="20"/>
                <w:lang w:eastAsia="bg-BG"/>
              </w:rPr>
              <w:t xml:space="preserve">Втори експерт от </w:t>
            </w:r>
            <w:r w:rsidR="00161782" w:rsidRPr="007E7B08">
              <w:rPr>
                <w:rFonts w:ascii="Times New Roman" w:hAnsi="Times New Roman"/>
                <w:b/>
                <w:i/>
                <w:sz w:val="20"/>
                <w:szCs w:val="20"/>
                <w:lang w:eastAsia="bg-BG"/>
              </w:rPr>
              <w:t>отдел</w:t>
            </w:r>
            <w:r w:rsidRPr="007E7B08">
              <w:rPr>
                <w:rFonts w:ascii="Times New Roman" w:hAnsi="Times New Roman"/>
                <w:b/>
                <w:i/>
                <w:sz w:val="20"/>
                <w:szCs w:val="20"/>
                <w:lang w:eastAsia="bg-BG"/>
              </w:rPr>
              <w:t xml:space="preserve"> Ф</w:t>
            </w:r>
            <w:r w:rsidR="006F0A6F" w:rsidRPr="007E7B08">
              <w:rPr>
                <w:rFonts w:ascii="Times New Roman" w:hAnsi="Times New Roman"/>
                <w:b/>
                <w:i/>
                <w:sz w:val="20"/>
                <w:szCs w:val="20"/>
                <w:lang w:eastAsia="bg-BG"/>
              </w:rPr>
              <w:t>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8AEE16D" w14:textId="77777777" w:rsidR="006F0A6F" w:rsidRPr="007E7B08" w:rsidRDefault="00A95FD1"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Втори експерт от </w:t>
            </w:r>
            <w:r w:rsidR="00161782" w:rsidRPr="007E7B08">
              <w:rPr>
                <w:rFonts w:ascii="Times New Roman" w:eastAsia="Calibri" w:hAnsi="Times New Roman"/>
                <w:sz w:val="20"/>
                <w:szCs w:val="20"/>
              </w:rPr>
              <w:t>отдел</w:t>
            </w:r>
            <w:r w:rsidRPr="007E7B08">
              <w:rPr>
                <w:rFonts w:ascii="Times New Roman" w:eastAsia="Calibri" w:hAnsi="Times New Roman"/>
                <w:sz w:val="20"/>
                <w:szCs w:val="20"/>
              </w:rPr>
              <w:t xml:space="preserve"> ФВ извършва</w:t>
            </w:r>
            <w:r w:rsidR="006F0A6F" w:rsidRPr="007E7B08">
              <w:rPr>
                <w:rFonts w:ascii="Times New Roman" w:eastAsia="Calibri" w:hAnsi="Times New Roman"/>
                <w:sz w:val="20"/>
                <w:szCs w:val="20"/>
              </w:rPr>
              <w:t xml:space="preserve"> проверка на искането за авансово плащане</w:t>
            </w:r>
            <w:r w:rsidRPr="007E7B08">
              <w:rPr>
                <w:rFonts w:ascii="Times New Roman" w:eastAsia="Calibri" w:hAnsi="Times New Roman"/>
                <w:sz w:val="20"/>
                <w:szCs w:val="20"/>
              </w:rPr>
              <w:t xml:space="preserve">, </w:t>
            </w:r>
            <w:r w:rsidR="006F0A6F" w:rsidRPr="007E7B08">
              <w:rPr>
                <w:rFonts w:ascii="Times New Roman" w:eastAsia="Calibri" w:hAnsi="Times New Roman"/>
                <w:sz w:val="20"/>
                <w:szCs w:val="20"/>
              </w:rPr>
              <w:t>попълва контролен лист за извършена проверка</w:t>
            </w:r>
            <w:r w:rsidR="002A4713"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w:t>
            </w:r>
          </w:p>
          <w:p w14:paraId="780AF2E1" w14:textId="38529AC1" w:rsidR="008B319A"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 пропуски или несъответствия</w:t>
            </w:r>
            <w:r w:rsidR="0037718F"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изготвя</w:t>
            </w:r>
            <w:r w:rsidRPr="007E7B08">
              <w:rPr>
                <w:rFonts w:ascii="Times New Roman" w:eastAsia="Calibri" w:hAnsi="Times New Roman"/>
                <w:sz w:val="20"/>
                <w:szCs w:val="20"/>
              </w:rPr>
              <w:t xml:space="preserve"> </w:t>
            </w:r>
            <w:r w:rsidR="002A4713" w:rsidRPr="007E7B08">
              <w:rPr>
                <w:rFonts w:ascii="Times New Roman" w:eastAsia="Calibri" w:hAnsi="Times New Roman"/>
                <w:sz w:val="20"/>
                <w:szCs w:val="20"/>
              </w:rPr>
              <w:t xml:space="preserve">писмо </w:t>
            </w:r>
            <w:r w:rsidRPr="007E7B08">
              <w:rPr>
                <w:rFonts w:ascii="Times New Roman" w:eastAsia="Calibri" w:hAnsi="Times New Roman"/>
                <w:sz w:val="20"/>
                <w:szCs w:val="20"/>
              </w:rPr>
              <w:t xml:space="preserve">за пояснения и допълнителни документи до бенефициента. </w:t>
            </w:r>
          </w:p>
          <w:p w14:paraId="57148B3C" w14:textId="5407BFF8" w:rsidR="006F0A6F"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При открити пропуски или несъответс</w:t>
            </w:r>
            <w:r w:rsidR="00CB7226" w:rsidRPr="007E7B08">
              <w:rPr>
                <w:rFonts w:ascii="Times New Roman" w:eastAsia="Calibri" w:hAnsi="Times New Roman"/>
                <w:sz w:val="20"/>
                <w:szCs w:val="20"/>
              </w:rPr>
              <w:t>твия</w:t>
            </w:r>
            <w:r w:rsidR="00111711" w:rsidRPr="007E7B08">
              <w:rPr>
                <w:rFonts w:ascii="Times New Roman" w:eastAsia="Calibri" w:hAnsi="Times New Roman"/>
                <w:sz w:val="20"/>
                <w:szCs w:val="20"/>
              </w:rPr>
              <w:t>,</w:t>
            </w:r>
            <w:r w:rsidR="00B0140A" w:rsidRPr="007E7B08">
              <w:rPr>
                <w:rFonts w:ascii="Times New Roman" w:eastAsia="Calibri" w:hAnsi="Times New Roman"/>
                <w:sz w:val="20"/>
                <w:szCs w:val="20"/>
              </w:rPr>
              <w:t xml:space="preserve"> началник </w:t>
            </w:r>
            <w:r w:rsidR="00161782" w:rsidRPr="007E7B08">
              <w:rPr>
                <w:rFonts w:ascii="Times New Roman" w:eastAsia="Calibri" w:hAnsi="Times New Roman"/>
                <w:sz w:val="20"/>
                <w:szCs w:val="20"/>
              </w:rPr>
              <w:t>отдел</w:t>
            </w:r>
            <w:r w:rsidR="00B0140A" w:rsidRPr="007E7B08">
              <w:rPr>
                <w:rFonts w:ascii="Times New Roman" w:eastAsia="Calibri" w:hAnsi="Times New Roman"/>
                <w:sz w:val="20"/>
                <w:szCs w:val="20"/>
              </w:rPr>
              <w:t xml:space="preserve"> ФВ</w:t>
            </w:r>
            <w:r w:rsidRPr="007E7B08">
              <w:rPr>
                <w:rFonts w:ascii="Times New Roman" w:eastAsia="Calibri" w:hAnsi="Times New Roman"/>
                <w:sz w:val="20"/>
                <w:szCs w:val="20"/>
              </w:rPr>
              <w:t xml:space="preserve"> съгласува </w:t>
            </w:r>
            <w:r w:rsidR="00B925BE" w:rsidRPr="007E7B08">
              <w:rPr>
                <w:rFonts w:ascii="Times New Roman" w:eastAsia="Calibri" w:hAnsi="Times New Roman"/>
                <w:sz w:val="20"/>
                <w:szCs w:val="20"/>
              </w:rPr>
              <w:t>писмото</w:t>
            </w:r>
            <w:r w:rsidRPr="007E7B08">
              <w:rPr>
                <w:rFonts w:ascii="Times New Roman" w:eastAsia="Calibri" w:hAnsi="Times New Roman"/>
                <w:sz w:val="20"/>
                <w:szCs w:val="20"/>
              </w:rPr>
              <w:t xml:space="preserve"> с отразените забележки. </w:t>
            </w:r>
          </w:p>
          <w:p w14:paraId="4A2E7368" w14:textId="77777777" w:rsidR="006F0A6F"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w:t>
            </w:r>
            <w:r w:rsidR="008B319A" w:rsidRPr="007E7B08">
              <w:rPr>
                <w:rFonts w:ascii="Times New Roman" w:eastAsia="Calibri" w:hAnsi="Times New Roman"/>
                <w:sz w:val="20"/>
                <w:szCs w:val="20"/>
              </w:rPr>
              <w:t xml:space="preserve">а разминаване в становищата на първи и втори експерт от </w:t>
            </w:r>
            <w:r w:rsidR="00161782" w:rsidRPr="007E7B08">
              <w:rPr>
                <w:rFonts w:ascii="Times New Roman" w:eastAsia="Calibri" w:hAnsi="Times New Roman"/>
                <w:sz w:val="20"/>
                <w:szCs w:val="20"/>
              </w:rPr>
              <w:t>отдел</w:t>
            </w:r>
            <w:r w:rsidR="008B319A" w:rsidRPr="007E7B08">
              <w:rPr>
                <w:rFonts w:ascii="Times New Roman" w:eastAsia="Calibri" w:hAnsi="Times New Roman"/>
                <w:sz w:val="20"/>
                <w:szCs w:val="20"/>
              </w:rPr>
              <w:t xml:space="preserve"> ФВ</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8B319A" w:rsidRPr="007E7B08">
              <w:rPr>
                <w:rFonts w:ascii="Times New Roman" w:eastAsia="Calibri" w:hAnsi="Times New Roman"/>
                <w:sz w:val="20"/>
                <w:szCs w:val="20"/>
              </w:rPr>
              <w:t xml:space="preserve">началникът на </w:t>
            </w:r>
            <w:r w:rsidR="00161782" w:rsidRPr="007E7B08">
              <w:rPr>
                <w:rFonts w:ascii="Times New Roman" w:eastAsia="Calibri" w:hAnsi="Times New Roman"/>
                <w:sz w:val="20"/>
                <w:szCs w:val="20"/>
              </w:rPr>
              <w:t>отдел</w:t>
            </w:r>
            <w:r w:rsidR="008B319A" w:rsidRPr="007E7B08">
              <w:rPr>
                <w:rFonts w:ascii="Times New Roman" w:eastAsia="Calibri" w:hAnsi="Times New Roman"/>
                <w:sz w:val="20"/>
                <w:szCs w:val="20"/>
              </w:rPr>
              <w:t xml:space="preserve"> ФВ </w:t>
            </w:r>
            <w:r w:rsidRPr="007E7B08">
              <w:rPr>
                <w:rFonts w:ascii="Times New Roman" w:eastAsia="Calibri" w:hAnsi="Times New Roman"/>
                <w:sz w:val="20"/>
                <w:szCs w:val="20"/>
              </w:rPr>
              <w:t>се произнася с крайно становище.</w:t>
            </w:r>
          </w:p>
          <w:p w14:paraId="730E4B39" w14:textId="485C6F79" w:rsidR="00BA1389" w:rsidRPr="007E7B08" w:rsidRDefault="006F0A6F" w:rsidP="00B925BE">
            <w:pPr>
              <w:jc w:val="both"/>
              <w:rPr>
                <w:rFonts w:ascii="Times New Roman" w:eastAsia="Calibri" w:hAnsi="Times New Roman"/>
                <w:sz w:val="20"/>
                <w:szCs w:val="20"/>
              </w:rPr>
            </w:pPr>
            <w:r w:rsidRPr="007E7B08">
              <w:rPr>
                <w:rFonts w:ascii="Times New Roman" w:eastAsia="Calibri" w:hAnsi="Times New Roman"/>
                <w:sz w:val="20"/>
                <w:szCs w:val="20"/>
              </w:rPr>
              <w:t>В случай на</w:t>
            </w:r>
            <w:r w:rsidR="00FB7039" w:rsidRPr="007E7B08">
              <w:rPr>
                <w:rFonts w:ascii="Times New Roman" w:eastAsia="Calibri" w:hAnsi="Times New Roman"/>
                <w:sz w:val="20"/>
                <w:szCs w:val="20"/>
              </w:rPr>
              <w:t xml:space="preserve"> отсъствие на началник </w:t>
            </w:r>
            <w:r w:rsidR="00161782" w:rsidRPr="007E7B08">
              <w:rPr>
                <w:rFonts w:ascii="Times New Roman" w:eastAsia="Calibri" w:hAnsi="Times New Roman"/>
                <w:sz w:val="20"/>
                <w:szCs w:val="20"/>
              </w:rPr>
              <w:t>отдел</w:t>
            </w:r>
            <w:r w:rsidR="00FB7039" w:rsidRPr="007E7B08">
              <w:rPr>
                <w:rFonts w:ascii="Times New Roman" w:eastAsia="Calibri" w:hAnsi="Times New Roman"/>
                <w:sz w:val="20"/>
                <w:szCs w:val="20"/>
              </w:rPr>
              <w:t xml:space="preserve"> ФВ</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 xml:space="preserve">приключването </w:t>
            </w:r>
            <w:r w:rsidRPr="007E7B08">
              <w:rPr>
                <w:rFonts w:ascii="Times New Roman" w:eastAsia="Calibri" w:hAnsi="Times New Roman"/>
                <w:sz w:val="20"/>
                <w:szCs w:val="20"/>
              </w:rPr>
              <w:t>на контролния лист мож</w:t>
            </w:r>
            <w:r w:rsidR="00FB7039" w:rsidRPr="007E7B08">
              <w:rPr>
                <w:rFonts w:ascii="Times New Roman" w:eastAsia="Calibri" w:hAnsi="Times New Roman"/>
                <w:sz w:val="20"/>
                <w:szCs w:val="20"/>
              </w:rPr>
              <w:t xml:space="preserve">е да бъде извършено от </w:t>
            </w:r>
            <w:r w:rsidR="00BA1389" w:rsidRPr="007E7B08">
              <w:rPr>
                <w:rFonts w:ascii="Times New Roman" w:eastAsia="Calibri" w:hAnsi="Times New Roman"/>
                <w:sz w:val="20"/>
                <w:szCs w:val="20"/>
              </w:rPr>
              <w:t xml:space="preserve">гл. директор </w:t>
            </w:r>
            <w:r w:rsidR="00FB7039" w:rsidRPr="007E7B08">
              <w:rPr>
                <w:rFonts w:ascii="Times New Roman" w:eastAsia="Calibri" w:hAnsi="Times New Roman"/>
                <w:sz w:val="20"/>
                <w:szCs w:val="20"/>
              </w:rPr>
              <w:t xml:space="preserve">на </w:t>
            </w:r>
            <w:r w:rsidR="00AD0E2B" w:rsidRPr="007E7B08">
              <w:rPr>
                <w:rFonts w:ascii="Times New Roman" w:hAnsi="Times New Roman"/>
                <w:sz w:val="20"/>
                <w:szCs w:val="20"/>
              </w:rPr>
              <w:t>главна дирекция „Верификация“</w:t>
            </w:r>
            <w:r w:rsidRPr="007E7B08">
              <w:rPr>
                <w:rFonts w:ascii="Times New Roman" w:eastAsia="Calibri" w:hAnsi="Times New Roman"/>
                <w:sz w:val="20"/>
                <w:szCs w:val="20"/>
              </w:rPr>
              <w:t xml:space="preserve"> или трети експерт</w:t>
            </w:r>
            <w:r w:rsidR="00FB7039" w:rsidRPr="007E7B08">
              <w:rPr>
                <w:rFonts w:ascii="Times New Roman" w:eastAsia="Calibri" w:hAnsi="Times New Roman"/>
                <w:sz w:val="20"/>
                <w:szCs w:val="20"/>
              </w:rPr>
              <w:t xml:space="preserve"> от </w:t>
            </w:r>
            <w:r w:rsidR="00161782" w:rsidRPr="007E7B08">
              <w:rPr>
                <w:rFonts w:ascii="Times New Roman" w:eastAsia="Calibri" w:hAnsi="Times New Roman"/>
                <w:sz w:val="20"/>
                <w:szCs w:val="20"/>
              </w:rPr>
              <w:t>отдел</w:t>
            </w:r>
            <w:r w:rsidR="001B59AE" w:rsidRPr="007E7B08">
              <w:rPr>
                <w:rFonts w:ascii="Times New Roman" w:eastAsia="Calibri" w:hAnsi="Times New Roman"/>
                <w:sz w:val="20"/>
                <w:szCs w:val="20"/>
              </w:rPr>
              <w:t>а.</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0668BFDF" w14:textId="77777777" w:rsidR="006F0A6F" w:rsidRPr="007E7B08" w:rsidRDefault="00042830" w:rsidP="00582AC2">
            <w:pPr>
              <w:rPr>
                <w:rFonts w:ascii="Times New Roman" w:eastAsia="Calibri" w:hAnsi="Times New Roman"/>
                <w:sz w:val="20"/>
                <w:szCs w:val="20"/>
              </w:rPr>
            </w:pPr>
            <w:r w:rsidRPr="007E7B08">
              <w:rPr>
                <w:rFonts w:ascii="Times New Roman" w:eastAsia="Calibri" w:hAnsi="Times New Roman"/>
                <w:sz w:val="20"/>
                <w:szCs w:val="20"/>
              </w:rPr>
              <w:t>1 ден</w:t>
            </w:r>
            <w:r w:rsidRPr="007E7B08" w:rsidDel="00042830">
              <w:rPr>
                <w:rFonts w:ascii="Times New Roman" w:eastAsia="Calibri" w:hAnsi="Times New Roman"/>
                <w:sz w:val="20"/>
                <w:szCs w:val="20"/>
              </w:rPr>
              <w:t xml:space="preserve"> </w:t>
            </w:r>
          </w:p>
          <w:p w14:paraId="7B9592B8" w14:textId="77777777" w:rsidR="006F0A6F" w:rsidRPr="007E7B08" w:rsidRDefault="006F0A6F" w:rsidP="00582AC2">
            <w:pPr>
              <w:rPr>
                <w:rFonts w:ascii="Times New Roman" w:eastAsia="Calibri" w:hAnsi="Times New Roman"/>
                <w:sz w:val="20"/>
                <w:szCs w:val="20"/>
              </w:rPr>
            </w:pPr>
          </w:p>
          <w:p w14:paraId="342A8C57" w14:textId="77777777" w:rsidR="006F0A6F" w:rsidRPr="007E7B08" w:rsidRDefault="006F0A6F" w:rsidP="00582AC2">
            <w:pPr>
              <w:rPr>
                <w:rFonts w:ascii="Times New Roman" w:eastAsia="Calibri" w:hAnsi="Times New Roman"/>
                <w:sz w:val="20"/>
                <w:szCs w:val="20"/>
              </w:rPr>
            </w:pPr>
          </w:p>
          <w:p w14:paraId="5F56A3DF" w14:textId="77777777" w:rsidR="006F0A6F" w:rsidRPr="007E7B08" w:rsidRDefault="006F0A6F" w:rsidP="00582AC2">
            <w:pPr>
              <w:rPr>
                <w:rFonts w:ascii="Times New Roman" w:eastAsia="Calibri" w:hAnsi="Times New Roman"/>
                <w:sz w:val="20"/>
                <w:szCs w:val="20"/>
              </w:rPr>
            </w:pPr>
          </w:p>
          <w:p w14:paraId="19D979AE" w14:textId="77777777" w:rsidR="006F0A6F" w:rsidRPr="007E7B08" w:rsidRDefault="006F0A6F" w:rsidP="00582AC2">
            <w:pPr>
              <w:rPr>
                <w:rFonts w:ascii="Times New Roman" w:eastAsia="Calibri" w:hAnsi="Times New Roman"/>
                <w:sz w:val="20"/>
                <w:szCs w:val="20"/>
              </w:rPr>
            </w:pPr>
          </w:p>
          <w:p w14:paraId="471DCF9E" w14:textId="77777777" w:rsidR="006F0A6F" w:rsidRPr="007E7B08" w:rsidRDefault="006F0A6F" w:rsidP="00582AC2">
            <w:pPr>
              <w:rPr>
                <w:rFonts w:ascii="Times New Roman" w:eastAsia="Calibri" w:hAnsi="Times New Roman"/>
                <w:sz w:val="20"/>
                <w:szCs w:val="20"/>
              </w:rPr>
            </w:pPr>
          </w:p>
          <w:p w14:paraId="5DB2BE35" w14:textId="77777777" w:rsidR="006F0A6F" w:rsidRPr="007E7B08" w:rsidRDefault="006F0A6F" w:rsidP="00582AC2">
            <w:pPr>
              <w:rPr>
                <w:rFonts w:ascii="Times New Roman" w:eastAsia="Calibri" w:hAnsi="Times New Roman"/>
                <w:sz w:val="20"/>
                <w:szCs w:val="20"/>
              </w:rPr>
            </w:pPr>
          </w:p>
          <w:p w14:paraId="2D37E0FB" w14:textId="77777777" w:rsidR="006F0A6F" w:rsidRPr="007E7B08" w:rsidRDefault="006F0A6F" w:rsidP="00582AC2">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3BEBBF9" w14:textId="1D2D61C1" w:rsidR="006F0A6F" w:rsidRPr="007E7B08" w:rsidRDefault="00A95FD1" w:rsidP="004C2B1E">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5</w:t>
            </w:r>
          </w:p>
          <w:p w14:paraId="573E2189" w14:textId="77777777" w:rsidR="00595AF0" w:rsidRPr="007E7B08" w:rsidRDefault="00595AF0" w:rsidP="004C2B1E">
            <w:pPr>
              <w:rPr>
                <w:rFonts w:ascii="Times New Roman" w:eastAsia="Calibri" w:hAnsi="Times New Roman"/>
                <w:sz w:val="20"/>
                <w:szCs w:val="20"/>
              </w:rPr>
            </w:pPr>
          </w:p>
          <w:p w14:paraId="05997C0F" w14:textId="77777777" w:rsidR="00595AF0" w:rsidRPr="007E7B08" w:rsidRDefault="00595AF0" w:rsidP="004C2B1E">
            <w:pPr>
              <w:rPr>
                <w:rFonts w:ascii="Times New Roman" w:eastAsia="Calibri" w:hAnsi="Times New Roman"/>
                <w:sz w:val="20"/>
                <w:szCs w:val="20"/>
              </w:rPr>
            </w:pPr>
          </w:p>
          <w:p w14:paraId="6C390584" w14:textId="77777777" w:rsidR="00595AF0" w:rsidRPr="007E7B08" w:rsidRDefault="00595AF0" w:rsidP="004C2B1E">
            <w:pPr>
              <w:rPr>
                <w:rFonts w:ascii="Times New Roman" w:eastAsia="Calibri" w:hAnsi="Times New Roman"/>
                <w:sz w:val="20"/>
                <w:szCs w:val="20"/>
              </w:rPr>
            </w:pPr>
          </w:p>
          <w:p w14:paraId="62959063" w14:textId="77777777" w:rsidR="00595AF0" w:rsidRPr="007E7B08" w:rsidRDefault="00595AF0" w:rsidP="004C2B1E">
            <w:pPr>
              <w:rPr>
                <w:rFonts w:ascii="Times New Roman" w:eastAsia="Calibri" w:hAnsi="Times New Roman"/>
                <w:sz w:val="20"/>
                <w:szCs w:val="20"/>
              </w:rPr>
            </w:pPr>
          </w:p>
          <w:p w14:paraId="1ED1147D" w14:textId="77777777" w:rsidR="00595AF0" w:rsidRPr="007E7B08" w:rsidRDefault="00595AF0" w:rsidP="007B1BF0">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BF0" w:rsidRPr="007E7B08">
              <w:rPr>
                <w:rFonts w:ascii="Times New Roman" w:eastAsia="Calibri" w:hAnsi="Times New Roman"/>
                <w:sz w:val="20"/>
                <w:szCs w:val="20"/>
              </w:rPr>
              <w:t>3</w:t>
            </w:r>
            <w:r w:rsidRPr="007E7B08">
              <w:rPr>
                <w:rFonts w:ascii="Times New Roman" w:eastAsia="Calibri" w:hAnsi="Times New Roman"/>
                <w:sz w:val="20"/>
                <w:szCs w:val="20"/>
              </w:rPr>
              <w:t xml:space="preserve"> или 7.</w:t>
            </w:r>
            <w:r w:rsidR="007B1BF0" w:rsidRPr="007E7B08">
              <w:rPr>
                <w:rFonts w:ascii="Times New Roman" w:eastAsia="Calibri" w:hAnsi="Times New Roman"/>
                <w:sz w:val="20"/>
                <w:szCs w:val="20"/>
              </w:rPr>
              <w:t>4</w:t>
            </w:r>
          </w:p>
        </w:tc>
      </w:tr>
      <w:tr w:rsidR="00175501" w:rsidRPr="007E7B08" w14:paraId="4C17352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77777777" w:rsidR="00175501" w:rsidRPr="007E7B08" w:rsidRDefault="00175501" w:rsidP="00FA2B18">
            <w:pPr>
              <w:rPr>
                <w:rFonts w:ascii="Times New Roman" w:hAnsi="Times New Roman"/>
                <w:b/>
                <w:sz w:val="20"/>
                <w:szCs w:val="20"/>
                <w:lang w:eastAsia="bg-BG"/>
              </w:rPr>
            </w:pPr>
            <w:r w:rsidRPr="007E7B08">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rsidP="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rsidP="00B925B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rsidP="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rsidP="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2175110" w:rsidR="00175501" w:rsidRPr="007E7B08" w:rsidRDefault="00671483" w:rsidP="00E0711F">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 xml:space="preserve">5 </w:t>
            </w:r>
          </w:p>
          <w:p w14:paraId="31EC2A15" w14:textId="3166130F" w:rsidR="00B37032" w:rsidRPr="007E7B08" w:rsidRDefault="00B37032" w:rsidP="00BA68DF">
            <w:pPr>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3</w:t>
            </w:r>
            <w:r w:rsidRPr="007E7B08">
              <w:rPr>
                <w:rFonts w:ascii="Times New Roman" w:eastAsia="Calibri" w:hAnsi="Times New Roman"/>
                <w:sz w:val="20"/>
                <w:szCs w:val="20"/>
              </w:rPr>
              <w:t>.</w:t>
            </w:r>
            <w:r w:rsidR="00FE0006" w:rsidRPr="007E7B08">
              <w:rPr>
                <w:rFonts w:ascii="Times New Roman" w:eastAsia="Calibri" w:hAnsi="Times New Roman"/>
                <w:sz w:val="20"/>
                <w:szCs w:val="20"/>
              </w:rPr>
              <w:t xml:space="preserve"> или 7.4</w:t>
            </w:r>
          </w:p>
        </w:tc>
      </w:tr>
      <w:tr w:rsidR="004C2B1E" w:rsidRPr="007E7B08" w14:paraId="1A6F09FF"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77777777" w:rsidR="004C2B1E" w:rsidRPr="007E7B08" w:rsidRDefault="00175501" w:rsidP="00FA2B18">
            <w:pPr>
              <w:rPr>
                <w:rFonts w:ascii="Times New Roman" w:eastAsia="Calibri" w:hAnsi="Times New Roman"/>
                <w:b/>
                <w:sz w:val="20"/>
                <w:szCs w:val="20"/>
              </w:rPr>
            </w:pPr>
            <w:r w:rsidRPr="007E7B08">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rsidP="00FB227D">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rsidP="00CB7226">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rsidP="007C12A0">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rsidP="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0088904F" w:rsidR="004C2B1E" w:rsidRPr="007E7B08" w:rsidRDefault="001B4485" w:rsidP="00042830">
            <w:pPr>
              <w:rPr>
                <w:rFonts w:ascii="Times New Roman" w:eastAsia="Calibri" w:hAnsi="Times New Roman"/>
                <w:sz w:val="20"/>
                <w:szCs w:val="20"/>
              </w:rPr>
            </w:pPr>
            <w:r w:rsidRPr="007E7B08">
              <w:rPr>
                <w:rFonts w:ascii="Times New Roman" w:eastAsia="Calibri" w:hAnsi="Times New Roman"/>
                <w:sz w:val="20"/>
                <w:szCs w:val="20"/>
              </w:rPr>
              <w:t>2 дни</w:t>
            </w:r>
          </w:p>
          <w:p w14:paraId="4959B381" w14:textId="77777777" w:rsidR="00F01CEE" w:rsidRPr="007E7B08" w:rsidRDefault="00F01CEE" w:rsidP="00042830">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77777777" w:rsidR="004C2B1E" w:rsidRPr="007E7B08" w:rsidRDefault="00486CDC" w:rsidP="00BA68DF">
            <w:pPr>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 xml:space="preserve">3 </w:t>
            </w:r>
            <w:r w:rsidR="009D79DE" w:rsidRPr="007E7B08">
              <w:rPr>
                <w:rFonts w:ascii="Times New Roman" w:eastAsia="Calibri" w:hAnsi="Times New Roman"/>
                <w:sz w:val="20"/>
                <w:szCs w:val="20"/>
              </w:rPr>
              <w:t>и пл</w:t>
            </w:r>
            <w:r w:rsidR="00E0711F" w:rsidRPr="007E7B08">
              <w:rPr>
                <w:rFonts w:ascii="Times New Roman" w:eastAsia="Calibri" w:hAnsi="Times New Roman"/>
                <w:sz w:val="20"/>
                <w:szCs w:val="20"/>
              </w:rPr>
              <w:t>атежно</w:t>
            </w:r>
            <w:r w:rsidR="009C7E90" w:rsidRPr="007E7B08">
              <w:rPr>
                <w:rFonts w:ascii="Times New Roman" w:eastAsia="Calibri" w:hAnsi="Times New Roman"/>
                <w:sz w:val="20"/>
                <w:szCs w:val="20"/>
              </w:rPr>
              <w:t xml:space="preserve"> нареждане</w:t>
            </w:r>
          </w:p>
          <w:p w14:paraId="114836E8" w14:textId="5DC657D3" w:rsidR="00D02C58" w:rsidRPr="007E7B08" w:rsidRDefault="00D02C58" w:rsidP="00BA68DF">
            <w:pPr>
              <w:rPr>
                <w:rFonts w:ascii="Times New Roman" w:eastAsia="Calibri" w:hAnsi="Times New Roman"/>
                <w:sz w:val="20"/>
                <w:szCs w:val="20"/>
              </w:rPr>
            </w:pPr>
            <w:r w:rsidRPr="007E7B08">
              <w:rPr>
                <w:rFonts w:ascii="Times New Roman" w:eastAsia="Calibri" w:hAnsi="Times New Roman"/>
                <w:sz w:val="20"/>
                <w:szCs w:val="20"/>
              </w:rPr>
              <w:t>Приложение 8.4;</w:t>
            </w:r>
          </w:p>
        </w:tc>
      </w:tr>
      <w:tr w:rsidR="00EF48B5" w:rsidRPr="007E7B08" w14:paraId="48B700AB"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77777777" w:rsidR="00EF48B5" w:rsidRPr="007E7B08" w:rsidRDefault="00175501" w:rsidP="00582AC2">
            <w:pPr>
              <w:rPr>
                <w:rFonts w:ascii="Times New Roman" w:hAnsi="Times New Roman"/>
                <w:b/>
                <w:sz w:val="20"/>
                <w:szCs w:val="20"/>
                <w:lang w:eastAsia="bg-BG"/>
              </w:rPr>
            </w:pPr>
            <w:r w:rsidRPr="007E7B08">
              <w:rPr>
                <w:rFonts w:ascii="Times New Roman" w:hAnsi="Times New Roman"/>
                <w:b/>
                <w:sz w:val="20"/>
                <w:szCs w:val="20"/>
                <w:lang w:eastAsia="bg-BG"/>
              </w:rPr>
              <w:t>6</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7777777" w:rsidR="00EF48B5" w:rsidRPr="007E7B08" w:rsidRDefault="00EF48B5" w:rsidP="000E4671">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2672D9FA" w:rsidR="00EF48B5" w:rsidRPr="007E7B08" w:rsidRDefault="00EF48B5" w:rsidP="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6.1.)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lastRenderedPageBreak/>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6.1.)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rsidP="001A08F5">
            <w:pPr>
              <w:rPr>
                <w:rFonts w:ascii="Times New Roman" w:eastAsia="Calibri" w:hAnsi="Times New Roman"/>
                <w:sz w:val="20"/>
                <w:szCs w:val="20"/>
              </w:rPr>
            </w:pPr>
          </w:p>
          <w:p w14:paraId="0F55692B" w14:textId="7D39C0FC" w:rsidR="00EF48B5" w:rsidRPr="007E7B08" w:rsidRDefault="005E23A5" w:rsidP="001A08F5">
            <w:pPr>
              <w:rPr>
                <w:rFonts w:ascii="Times New Roman" w:eastAsia="Calibri" w:hAnsi="Times New Roman"/>
                <w:sz w:val="20"/>
                <w:szCs w:val="20"/>
              </w:rPr>
            </w:pPr>
            <w:r w:rsidRPr="003D53AA">
              <w:rPr>
                <w:rFonts w:ascii="Times New Roman" w:eastAsia="Calibri" w:hAnsi="Times New Roman"/>
                <w:sz w:val="20"/>
                <w:szCs w:val="20"/>
              </w:rPr>
              <w:t>3</w:t>
            </w:r>
            <w:r w:rsidR="001B4485" w:rsidRPr="007E7B08">
              <w:rPr>
                <w:rFonts w:ascii="Times New Roman" w:eastAsia="Calibri" w:hAnsi="Times New Roman"/>
                <w:sz w:val="20"/>
                <w:szCs w:val="20"/>
              </w:rPr>
              <w:t xml:space="preserve"> дни</w:t>
            </w:r>
          </w:p>
          <w:p w14:paraId="5AB059D5" w14:textId="77777777" w:rsidR="00F01CEE" w:rsidRPr="007E7B08" w:rsidRDefault="00F01CEE" w:rsidP="001A08F5">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1F2104FE" w:rsidR="00D02C58" w:rsidRPr="007E7B08" w:rsidRDefault="00D02C58">
            <w:pPr>
              <w:spacing w:after="0"/>
              <w:rPr>
                <w:rFonts w:ascii="Times New Roman" w:eastAsia="Calibri" w:hAnsi="Times New Roman"/>
                <w:sz w:val="20"/>
                <w:szCs w:val="20"/>
              </w:rPr>
            </w:pPr>
            <w:r w:rsidRPr="007E7B08">
              <w:rPr>
                <w:rFonts w:ascii="Times New Roman" w:eastAsia="Calibri" w:hAnsi="Times New Roman"/>
                <w:sz w:val="20"/>
                <w:szCs w:val="20"/>
              </w:rPr>
              <w:lastRenderedPageBreak/>
              <w:t>Приложение 7А.</w:t>
            </w:r>
            <w:r w:rsidR="00BD075E" w:rsidRPr="007E7B08">
              <w:rPr>
                <w:rFonts w:ascii="Times New Roman" w:eastAsia="Calibri" w:hAnsi="Times New Roman"/>
                <w:sz w:val="20"/>
                <w:szCs w:val="20"/>
              </w:rPr>
              <w:t>5</w:t>
            </w:r>
          </w:p>
          <w:p w14:paraId="6C5D0C8A" w14:textId="60FFE8F3" w:rsidR="00EF48B5" w:rsidRPr="007E7B08" w:rsidRDefault="00486CDC">
            <w:pPr>
              <w:spacing w:after="0"/>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3</w:t>
            </w:r>
            <w:r w:rsidR="00FE0006" w:rsidRPr="007E7B08">
              <w:rPr>
                <w:rFonts w:ascii="Times New Roman" w:eastAsia="Calibri" w:hAnsi="Times New Roman"/>
                <w:sz w:val="20"/>
                <w:szCs w:val="20"/>
              </w:rPr>
              <w:t xml:space="preserve"> или 7.4</w:t>
            </w:r>
            <w:r w:rsidR="009D79DE" w:rsidRPr="007E7B08">
              <w:rPr>
                <w:rFonts w:ascii="Times New Roman" w:eastAsia="Calibri" w:hAnsi="Times New Roman"/>
                <w:sz w:val="20"/>
                <w:szCs w:val="20"/>
              </w:rPr>
              <w:t xml:space="preserve">, </w:t>
            </w:r>
            <w:r w:rsidR="009D79DE" w:rsidRPr="007E7B08">
              <w:rPr>
                <w:rFonts w:ascii="Times New Roman" w:eastAsia="Calibri" w:hAnsi="Times New Roman"/>
                <w:sz w:val="20"/>
                <w:szCs w:val="20"/>
              </w:rPr>
              <w:lastRenderedPageBreak/>
              <w:t>пл</w:t>
            </w:r>
            <w:r w:rsidR="00E0711F" w:rsidRPr="007E7B08">
              <w:rPr>
                <w:rFonts w:ascii="Times New Roman" w:eastAsia="Calibri" w:hAnsi="Times New Roman"/>
                <w:sz w:val="20"/>
                <w:szCs w:val="20"/>
              </w:rPr>
              <w:t>атежно</w:t>
            </w:r>
            <w:r w:rsidR="00EF48B5" w:rsidRPr="007E7B08">
              <w:rPr>
                <w:rFonts w:ascii="Times New Roman" w:eastAsia="Calibri" w:hAnsi="Times New Roman"/>
                <w:sz w:val="20"/>
                <w:szCs w:val="20"/>
              </w:rPr>
              <w:t xml:space="preserve"> нареждане</w:t>
            </w:r>
            <w:r w:rsidR="00B46D85" w:rsidRPr="007E7B08">
              <w:rPr>
                <w:rFonts w:ascii="Times New Roman" w:eastAsia="Calibri" w:hAnsi="Times New Roman"/>
                <w:sz w:val="20"/>
                <w:szCs w:val="20"/>
              </w:rPr>
              <w:t>; Приложение 8.4; Приложение 6.</w:t>
            </w:r>
            <w:r w:rsidR="00CA64CF" w:rsidRPr="007E7B08">
              <w:rPr>
                <w:rFonts w:ascii="Times New Roman" w:eastAsia="Calibri" w:hAnsi="Times New Roman"/>
                <w:sz w:val="20"/>
                <w:szCs w:val="20"/>
              </w:rPr>
              <w:t>1</w:t>
            </w:r>
          </w:p>
        </w:tc>
      </w:tr>
      <w:tr w:rsidR="00156D87" w:rsidRPr="007E7B08" w14:paraId="02A52CB2"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6D1CBBF2" w:rsidR="00156D87" w:rsidRPr="007E7B08" w:rsidRDefault="00156D87" w:rsidP="00FB227D">
            <w:pPr>
              <w:rPr>
                <w:rFonts w:ascii="Times New Roman" w:hAnsi="Times New Roman"/>
                <w:b/>
                <w:sz w:val="20"/>
                <w:szCs w:val="20"/>
                <w:lang w:eastAsia="bg-BG"/>
              </w:rPr>
            </w:pPr>
            <w:r>
              <w:rPr>
                <w:rFonts w:ascii="Times New Roman" w:hAnsi="Times New Roman"/>
                <w:b/>
                <w:sz w:val="20"/>
                <w:szCs w:val="20"/>
                <w:lang w:eastAsia="bg-BG"/>
              </w:rPr>
              <w:lastRenderedPageBreak/>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rsidP="00FB227D">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rsidP="00D35095">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rsidP="00FB227D">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ADD3B1E" w:rsidR="00156D87" w:rsidRPr="007E7B08" w:rsidRDefault="00156D87" w:rsidP="00FB227D">
            <w:pPr>
              <w:spacing w:after="0" w:line="240" w:lineRule="auto"/>
              <w:rPr>
                <w:rFonts w:ascii="Times New Roman" w:eastAsia="Calibri" w:hAnsi="Times New Roman"/>
                <w:sz w:val="20"/>
                <w:szCs w:val="20"/>
              </w:rPr>
            </w:pPr>
            <w:r w:rsidRPr="00156D87">
              <w:rPr>
                <w:rFonts w:ascii="Times New Roman" w:eastAsia="Calibri" w:hAnsi="Times New Roman"/>
                <w:sz w:val="20"/>
                <w:szCs w:val="20"/>
              </w:rPr>
              <w:t>Приложение 7.3 или 7.4</w:t>
            </w:r>
          </w:p>
        </w:tc>
      </w:tr>
      <w:tr w:rsidR="00FB227D" w:rsidRPr="007E7B08" w14:paraId="0DFC679D"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762E74C6" w:rsidR="00FB227D" w:rsidRPr="007E7B08" w:rsidRDefault="00156D87" w:rsidP="00FB227D">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rsidP="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rsidP="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rsidP="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6AFF2E13" w:rsidR="00FB227D" w:rsidRPr="007E7B08" w:rsidRDefault="00FB227D" w:rsidP="00FB227D">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w:t>
            </w:r>
            <w:r w:rsidR="00FE0006" w:rsidRPr="007E7B08">
              <w:rPr>
                <w:rFonts w:ascii="Times New Roman" w:eastAsia="Calibri" w:hAnsi="Times New Roman"/>
                <w:sz w:val="20"/>
                <w:szCs w:val="20"/>
              </w:rPr>
              <w:t>3 или 7.4</w:t>
            </w:r>
            <w:r w:rsidRPr="007E7B08">
              <w:t xml:space="preserve"> </w:t>
            </w:r>
          </w:p>
        </w:tc>
      </w:tr>
      <w:tr w:rsidR="00552E66" w:rsidRPr="007E7B08" w14:paraId="05502F8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6DF5DF9A" w:rsidR="00552E66" w:rsidRPr="007E7B08" w:rsidRDefault="00156D87" w:rsidP="00552E66">
            <w:pPr>
              <w:rPr>
                <w:rFonts w:ascii="Times New Roman" w:hAnsi="Times New Roman"/>
                <w:b/>
                <w:sz w:val="20"/>
                <w:szCs w:val="20"/>
                <w:lang w:eastAsia="bg-BG"/>
              </w:rPr>
            </w:pPr>
            <w:r>
              <w:rPr>
                <w:rFonts w:ascii="Times New Roman" w:hAnsi="Times New Roman"/>
                <w:b/>
                <w:sz w:val="20"/>
                <w:szCs w:val="20"/>
                <w:lang w:eastAsia="bg-BG"/>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rsidP="00F775E2">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rsidP="007C12A0">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0C8FFD3A" w:rsidR="00552E66" w:rsidRPr="007E7B08" w:rsidRDefault="00E857E4" w:rsidP="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2020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rsidP="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298D1EAA" w:rsidR="00D31A18" w:rsidRPr="007E7B08" w:rsidRDefault="00D31A18" w:rsidP="00D31A18">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Приложения 7.</w:t>
            </w:r>
            <w:r w:rsidR="00694ECF" w:rsidRPr="007E7B08">
              <w:rPr>
                <w:rFonts w:ascii="Times New Roman" w:eastAsia="Calibri" w:hAnsi="Times New Roman"/>
                <w:sz w:val="20"/>
                <w:szCs w:val="20"/>
              </w:rPr>
              <w:t>3</w:t>
            </w:r>
            <w:r w:rsidR="00FE0006" w:rsidRPr="007E7B08">
              <w:rPr>
                <w:rFonts w:ascii="Times New Roman" w:eastAsia="Calibri" w:hAnsi="Times New Roman"/>
                <w:sz w:val="20"/>
                <w:szCs w:val="20"/>
              </w:rPr>
              <w:t xml:space="preserve"> или 7.4</w:t>
            </w:r>
          </w:p>
          <w:p w14:paraId="494F612F" w14:textId="57F73D34" w:rsidR="00552E66" w:rsidRPr="007E7B08" w:rsidRDefault="00552E66">
            <w:pPr>
              <w:spacing w:after="0"/>
              <w:rPr>
                <w:rFonts w:ascii="Times New Roman" w:eastAsia="Calibri" w:hAnsi="Times New Roman"/>
                <w:sz w:val="20"/>
                <w:szCs w:val="20"/>
              </w:rPr>
            </w:pPr>
          </w:p>
        </w:tc>
      </w:tr>
    </w:tbl>
    <w:p w14:paraId="72D728C7" w14:textId="77777777" w:rsidR="0079625A" w:rsidRPr="007E7B08" w:rsidRDefault="0079625A" w:rsidP="00822CA5">
      <w:pPr>
        <w:spacing w:before="120" w:line="360" w:lineRule="auto"/>
        <w:jc w:val="both"/>
        <w:rPr>
          <w:rFonts w:ascii="Times New Roman" w:hAnsi="Times New Roman"/>
          <w:b/>
          <w:sz w:val="24"/>
          <w:szCs w:val="24"/>
        </w:rPr>
      </w:pPr>
    </w:p>
    <w:p w14:paraId="43444105" w14:textId="77777777" w:rsidR="003347D6" w:rsidRPr="007E7B08" w:rsidRDefault="00831183" w:rsidP="00170E0D">
      <w:pPr>
        <w:numPr>
          <w:ilvl w:val="0"/>
          <w:numId w:val="25"/>
        </w:numPr>
        <w:spacing w:before="120" w:line="360" w:lineRule="auto"/>
        <w:jc w:val="both"/>
        <w:rPr>
          <w:rFonts w:ascii="Times New Roman" w:hAnsi="Times New Roman"/>
          <w:b/>
          <w:sz w:val="24"/>
          <w:szCs w:val="24"/>
        </w:rPr>
      </w:pPr>
      <w:bookmarkStart w:id="10" w:name="_Hlk142922850"/>
      <w:r w:rsidRPr="007E7B08">
        <w:rPr>
          <w:rFonts w:ascii="Times New Roman" w:hAnsi="Times New Roman"/>
          <w:b/>
          <w:sz w:val="24"/>
          <w:szCs w:val="24"/>
        </w:rPr>
        <w:t>Проверка</w:t>
      </w:r>
      <w:r w:rsidR="003347D6" w:rsidRPr="007E7B08">
        <w:rPr>
          <w:rFonts w:ascii="Times New Roman" w:hAnsi="Times New Roman"/>
          <w:b/>
          <w:sz w:val="24"/>
          <w:szCs w:val="24"/>
        </w:rPr>
        <w:t xml:space="preserve"> </w:t>
      </w:r>
      <w:r w:rsidR="00B77533" w:rsidRPr="007E7B08">
        <w:rPr>
          <w:rFonts w:ascii="Times New Roman" w:hAnsi="Times New Roman"/>
          <w:b/>
          <w:sz w:val="24"/>
          <w:szCs w:val="24"/>
        </w:rPr>
        <w:t xml:space="preserve">на </w:t>
      </w:r>
      <w:r w:rsidR="003347D6" w:rsidRPr="007E7B08">
        <w:rPr>
          <w:rFonts w:ascii="Times New Roman" w:hAnsi="Times New Roman"/>
          <w:b/>
          <w:sz w:val="24"/>
          <w:szCs w:val="24"/>
        </w:rPr>
        <w:t xml:space="preserve">Искане за междинно/окончателно плащане </w:t>
      </w:r>
    </w:p>
    <w:bookmarkEnd w:id="10"/>
    <w:p w14:paraId="2C7F37DB" w14:textId="56D03B29"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Pr="007E7B08">
        <w:rPr>
          <w:rFonts w:ascii="Times New Roman" w:hAnsi="Times New Roman"/>
          <w:sz w:val="24"/>
          <w:szCs w:val="24"/>
          <w:lang w:eastAsia="bg-BG"/>
        </w:rPr>
        <w:t>ЗУСЕ</w:t>
      </w:r>
      <w:r w:rsidR="00A47647">
        <w:rPr>
          <w:rFonts w:ascii="Times New Roman" w:hAnsi="Times New Roman"/>
          <w:sz w:val="24"/>
          <w:szCs w:val="24"/>
          <w:lang w:eastAsia="bg-BG"/>
        </w:rPr>
        <w:t>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lastRenderedPageBreak/>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77777777"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подписаните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шест/седем месеца, и окончателни отчети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0D7A8663"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процедурите за директно предоставяне на безвъзмездна финансова помощ по приоритетни оси 2</w:t>
      </w:r>
      <w:r w:rsidR="005C387F" w:rsidRPr="003D53AA">
        <w:rPr>
          <w:rFonts w:ascii="Times New Roman" w:hAnsi="Times New Roman"/>
          <w:sz w:val="24"/>
          <w:szCs w:val="24"/>
        </w:rPr>
        <w:t>,</w:t>
      </w:r>
      <w:r w:rsidRPr="007E7B08">
        <w:rPr>
          <w:rFonts w:ascii="Times New Roman" w:hAnsi="Times New Roman"/>
          <w:sz w:val="24"/>
          <w:szCs w:val="24"/>
        </w:rPr>
        <w:t xml:space="preserve"> 3</w:t>
      </w:r>
      <w:r w:rsidR="005C387F" w:rsidRPr="003D53AA">
        <w:rPr>
          <w:rFonts w:ascii="Times New Roman" w:hAnsi="Times New Roman"/>
          <w:sz w:val="24"/>
          <w:szCs w:val="24"/>
        </w:rPr>
        <w:t xml:space="preserve"> </w:t>
      </w:r>
      <w:r w:rsidR="005C387F">
        <w:rPr>
          <w:rFonts w:ascii="Times New Roman" w:hAnsi="Times New Roman"/>
          <w:sz w:val="24"/>
          <w:szCs w:val="24"/>
        </w:rPr>
        <w:t>и</w:t>
      </w:r>
      <w:r w:rsidR="005C387F" w:rsidRPr="003D53AA">
        <w:rPr>
          <w:rFonts w:ascii="Times New Roman" w:hAnsi="Times New Roman"/>
          <w:sz w:val="24"/>
          <w:szCs w:val="24"/>
        </w:rPr>
        <w:t xml:space="preserve"> 5</w:t>
      </w:r>
      <w:r w:rsidRPr="007E7B08">
        <w:rPr>
          <w:rFonts w:ascii="Times New Roman" w:hAnsi="Times New Roman"/>
          <w:sz w:val="24"/>
          <w:szCs w:val="24"/>
        </w:rPr>
        <w:t xml:space="preserve"> на ОП НОИР, при които в техническото и финансово изпълнение на одобрените проекти участват държавните и общински институции в системата на образованието в съответствие с § 6 от Допълнителните разпоредби на ЗУСЕ</w:t>
      </w:r>
      <w:r w:rsidR="00BF32CE">
        <w:rPr>
          <w:rFonts w:ascii="Times New Roman" w:hAnsi="Times New Roman"/>
          <w:sz w:val="24"/>
          <w:szCs w:val="24"/>
        </w:rPr>
        <w:t>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30824C6C"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този случай конкретният бенефициент МОН подава в ИСУН 2020 пакет отчетни документи, който съдържа искане за междинно/окончателно плащане, технически отчет, </w:t>
      </w:r>
      <w:r w:rsidRPr="007E7B08">
        <w:rPr>
          <w:rFonts w:ascii="Times New Roman" w:hAnsi="Times New Roman"/>
          <w:sz w:val="24"/>
          <w:szCs w:val="24"/>
        </w:rPr>
        <w:lastRenderedPageBreak/>
        <w:t>микроданни участници (ЕСФ) и финансов отчет. Доказателствената документация на институциите съгласно § 6 от ДР на ЗУСЕ</w:t>
      </w:r>
      <w:r w:rsidR="00A224EC">
        <w:rPr>
          <w:rFonts w:ascii="Times New Roman" w:hAnsi="Times New Roman"/>
          <w:sz w:val="24"/>
          <w:szCs w:val="24"/>
        </w:rPr>
        <w:t>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77777777"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извършени от бенефициентите по Оперативната програма. </w:t>
      </w:r>
    </w:p>
    <w:p w14:paraId="1253DF27" w14:textId="77777777"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Управленските проверки за верифициране на разходите включват: </w:t>
      </w:r>
    </w:p>
    <w:p w14:paraId="36A487D3" w14:textId="77777777"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 xml:space="preserve">окументална проверка на всяко искане за плащане, подадено от бенефициента, включително и на придружаващата го документация;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6656D1AF"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чл. 20, ал. 1 от Наредба Н-3/</w:t>
      </w:r>
      <w:r w:rsidRPr="007E7B08">
        <w:rPr>
          <w:rFonts w:ascii="Times New Roman" w:hAnsi="Times New Roman"/>
          <w:sz w:val="24"/>
          <w:szCs w:val="24"/>
          <w:lang w:eastAsia="bg-BG"/>
        </w:rPr>
        <w:t xml:space="preserve">22.05.2018 г.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7E7B08">
        <w:rPr>
          <w:rFonts w:ascii="Times New Roman" w:hAnsi="Times New Roman"/>
          <w:i/>
          <w:sz w:val="24"/>
          <w:szCs w:val="24"/>
        </w:rPr>
        <w:t>(Приложение 7.1)</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609E4C10" w14:textId="1D427F8E" w:rsidR="00C853AE"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документация за определяне на изпълнители по реда на Закона за обществените поръчки (ЗОП) или по реда на глава четвърта от ЗУСЕ</w:t>
      </w:r>
      <w:r w:rsidR="002B45B0">
        <w:rPr>
          <w:rFonts w:ascii="Times New Roman" w:hAnsi="Times New Roman"/>
          <w:sz w:val="24"/>
          <w:szCs w:val="24"/>
        </w:rPr>
        <w:t>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 xml:space="preserve">тази документация се проверява от експерт от отдел </w:t>
      </w:r>
      <w:r w:rsidR="00DD5439">
        <w:rPr>
          <w:rFonts w:ascii="Times New Roman" w:hAnsi="Times New Roman"/>
          <w:sz w:val="24"/>
          <w:szCs w:val="24"/>
        </w:rPr>
        <w:t xml:space="preserve"> </w:t>
      </w:r>
      <w:bookmarkStart w:id="11" w:name="_Hlk142308983"/>
      <w:r w:rsidR="00DD5439">
        <w:rPr>
          <w:rFonts w:ascii="Times New Roman" w:hAnsi="Times New Roman"/>
          <w:sz w:val="24"/>
          <w:szCs w:val="24"/>
        </w:rPr>
        <w:lastRenderedPageBreak/>
        <w:t>„Контрол на външните възлагания“ (КВВ</w:t>
      </w:r>
      <w:bookmarkEnd w:id="11"/>
      <w:r w:rsidR="00C853AE">
        <w:rPr>
          <w:rFonts w:ascii="Times New Roman" w:hAnsi="Times New Roman"/>
          <w:sz w:val="24"/>
          <w:szCs w:val="24"/>
        </w:rPr>
        <w:t>)</w:t>
      </w:r>
      <w:r w:rsidR="005F2125">
        <w:rPr>
          <w:rFonts w:ascii="Times New Roman" w:hAnsi="Times New Roman"/>
          <w:sz w:val="24"/>
          <w:szCs w:val="24"/>
        </w:rPr>
        <w:t xml:space="preserve"> </w:t>
      </w:r>
      <w:r w:rsidRPr="007E7B08">
        <w:rPr>
          <w:rFonts w:ascii="Times New Roman" w:hAnsi="Times New Roman"/>
          <w:sz w:val="24"/>
          <w:szCs w:val="24"/>
        </w:rPr>
        <w:t xml:space="preserve">по реда, описан в глава 14 „Контрол на външните </w:t>
      </w:r>
      <w:r w:rsidR="00401029" w:rsidRPr="007E7B08">
        <w:rPr>
          <w:rFonts w:ascii="Times New Roman" w:hAnsi="Times New Roman"/>
          <w:sz w:val="24"/>
          <w:szCs w:val="24"/>
        </w:rPr>
        <w:t xml:space="preserve">възлагания. </w:t>
      </w:r>
      <w:r w:rsidR="00C315CB">
        <w:rPr>
          <w:rFonts w:ascii="Times New Roman" w:hAnsi="Times New Roman"/>
          <w:sz w:val="24"/>
          <w:szCs w:val="24"/>
        </w:rPr>
        <w:t>Определяне</w:t>
      </w:r>
      <w:r w:rsidR="00C315CB" w:rsidRPr="007E7B08">
        <w:rPr>
          <w:rFonts w:ascii="Times New Roman" w:hAnsi="Times New Roman"/>
          <w:sz w:val="24"/>
          <w:szCs w:val="24"/>
        </w:rPr>
        <w:t xml:space="preserve"> </w:t>
      </w:r>
      <w:r w:rsidRPr="007E7B08">
        <w:rPr>
          <w:rFonts w:ascii="Times New Roman" w:hAnsi="Times New Roman"/>
          <w:sz w:val="24"/>
          <w:szCs w:val="24"/>
        </w:rPr>
        <w:t>на финансови корекции“ от настоящия наръчник.</w:t>
      </w:r>
      <w:r w:rsidR="00C853AE">
        <w:rPr>
          <w:rFonts w:ascii="Times New Roman" w:hAnsi="Times New Roman"/>
          <w:sz w:val="24"/>
          <w:szCs w:val="24"/>
        </w:rPr>
        <w:t xml:space="preserve"> </w:t>
      </w:r>
      <w:bookmarkStart w:id="12" w:name="_Hlk142988171"/>
      <w:r w:rsidR="00C853AE">
        <w:rPr>
          <w:rFonts w:ascii="Times New Roman" w:hAnsi="Times New Roman"/>
          <w:sz w:val="24"/>
          <w:szCs w:val="24"/>
        </w:rPr>
        <w:t xml:space="preserve">При натовареност на всички експерти от отдел КВВ </w:t>
      </w:r>
      <w:r w:rsidR="00C853AE" w:rsidRPr="007E7B08">
        <w:rPr>
          <w:rFonts w:ascii="Times New Roman" w:hAnsi="Times New Roman"/>
          <w:sz w:val="24"/>
          <w:szCs w:val="24"/>
        </w:rPr>
        <w:t>документация</w:t>
      </w:r>
      <w:r w:rsidR="00C853AE">
        <w:rPr>
          <w:rFonts w:ascii="Times New Roman" w:hAnsi="Times New Roman"/>
          <w:sz w:val="24"/>
          <w:szCs w:val="24"/>
        </w:rPr>
        <w:t xml:space="preserve">та </w:t>
      </w:r>
      <w:r w:rsidR="00C853AE" w:rsidRPr="007E7B08">
        <w:rPr>
          <w:rFonts w:ascii="Times New Roman" w:hAnsi="Times New Roman"/>
          <w:sz w:val="24"/>
          <w:szCs w:val="24"/>
        </w:rPr>
        <w:t xml:space="preserve"> за определяне на изпълнители по реда на ЗОП или по реда на глава четвърта от ЗУСЕ</w:t>
      </w:r>
      <w:r w:rsidR="00C853AE">
        <w:rPr>
          <w:rFonts w:ascii="Times New Roman" w:hAnsi="Times New Roman"/>
          <w:sz w:val="24"/>
          <w:szCs w:val="24"/>
        </w:rPr>
        <w:t>ФСУ</w:t>
      </w:r>
      <w:r w:rsidR="00C853AE" w:rsidRPr="007E7B08">
        <w:rPr>
          <w:rFonts w:ascii="Times New Roman" w:hAnsi="Times New Roman"/>
          <w:sz w:val="24"/>
          <w:szCs w:val="24"/>
        </w:rPr>
        <w:t xml:space="preserve"> (за бенефициенти, които не са възложители по смисъла на ЗОП)</w:t>
      </w:r>
      <w:r w:rsidR="00C853AE">
        <w:rPr>
          <w:rFonts w:ascii="Times New Roman" w:hAnsi="Times New Roman"/>
          <w:sz w:val="24"/>
          <w:szCs w:val="24"/>
        </w:rPr>
        <w:t xml:space="preserve"> се </w:t>
      </w:r>
      <w:r w:rsidR="00C853AE" w:rsidRPr="007E7B08">
        <w:rPr>
          <w:rFonts w:ascii="Times New Roman" w:hAnsi="Times New Roman"/>
          <w:sz w:val="24"/>
          <w:szCs w:val="24"/>
        </w:rPr>
        <w:t xml:space="preserve">проверява от експерт от отдел </w:t>
      </w:r>
      <w:r w:rsidR="00A23DF5">
        <w:rPr>
          <w:rFonts w:ascii="Times New Roman" w:hAnsi="Times New Roman"/>
          <w:sz w:val="24"/>
          <w:szCs w:val="24"/>
        </w:rPr>
        <w:t xml:space="preserve">„Техническа верификация“ </w:t>
      </w:r>
      <w:r w:rsidR="00C853AE">
        <w:rPr>
          <w:rFonts w:ascii="Times New Roman" w:hAnsi="Times New Roman"/>
          <w:sz w:val="24"/>
          <w:szCs w:val="24"/>
        </w:rPr>
        <w:t xml:space="preserve">ТВ  </w:t>
      </w:r>
      <w:r w:rsidR="00C853AE" w:rsidRPr="007E7B08">
        <w:rPr>
          <w:rFonts w:ascii="Times New Roman" w:hAnsi="Times New Roman"/>
          <w:sz w:val="24"/>
          <w:szCs w:val="24"/>
        </w:rPr>
        <w:t xml:space="preserve">по реда, описан в глава 14 „Контрол на външните възлагания. </w:t>
      </w:r>
      <w:r w:rsidR="00C853AE">
        <w:rPr>
          <w:rFonts w:ascii="Times New Roman" w:hAnsi="Times New Roman"/>
          <w:sz w:val="24"/>
          <w:szCs w:val="24"/>
        </w:rPr>
        <w:t>Определяне</w:t>
      </w:r>
      <w:r w:rsidR="00C853AE" w:rsidRPr="007E7B08">
        <w:rPr>
          <w:rFonts w:ascii="Times New Roman" w:hAnsi="Times New Roman"/>
          <w:sz w:val="24"/>
          <w:szCs w:val="24"/>
        </w:rPr>
        <w:t xml:space="preserve"> на финансови корекции“.</w:t>
      </w:r>
      <w:r w:rsidR="00C853AE">
        <w:rPr>
          <w:rFonts w:ascii="Times New Roman" w:hAnsi="Times New Roman"/>
          <w:sz w:val="24"/>
          <w:szCs w:val="24"/>
        </w:rPr>
        <w:t xml:space="preserve"> </w:t>
      </w:r>
      <w:bookmarkEnd w:id="12"/>
    </w:p>
    <w:p w14:paraId="18B36A60" w14:textId="41331268"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7E7B08">
        <w:rPr>
          <w:rFonts w:ascii="Times New Roman" w:hAnsi="Times New Roman"/>
          <w:i/>
          <w:sz w:val="24"/>
          <w:szCs w:val="24"/>
        </w:rPr>
        <w:t>(Приложение 7</w:t>
      </w:r>
      <w:r w:rsidR="007B11E6" w:rsidRPr="007E7B08">
        <w:rPr>
          <w:rFonts w:ascii="Times New Roman" w:hAnsi="Times New Roman"/>
          <w:i/>
          <w:sz w:val="24"/>
          <w:szCs w:val="24"/>
        </w:rPr>
        <w:t>А</w:t>
      </w:r>
      <w:r w:rsidRPr="007E7B08">
        <w:rPr>
          <w:rFonts w:ascii="Times New Roman" w:hAnsi="Times New Roman"/>
          <w:i/>
          <w:sz w:val="24"/>
          <w:szCs w:val="24"/>
        </w:rPr>
        <w:t>.1</w:t>
      </w:r>
      <w:r w:rsidRPr="007E7B08">
        <w:rPr>
          <w:rFonts w:ascii="Times New Roman" w:hAnsi="Times New Roman"/>
          <w:sz w:val="24"/>
          <w:szCs w:val="24"/>
        </w:rPr>
        <w:t>).</w:t>
      </w:r>
      <w:r w:rsidR="00E15AB4" w:rsidRPr="007E7B08">
        <w:rPr>
          <w:rFonts w:ascii="Times New Roman" w:hAnsi="Times New Roman"/>
          <w:sz w:val="24"/>
          <w:szCs w:val="24"/>
        </w:rPr>
        <w:t xml:space="preserve"> Приложение 7А.1 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79DDA625" w14:textId="2AEF0D3D" w:rsidR="00B808BE" w:rsidRPr="007E7B08" w:rsidRDefault="00B808BE" w:rsidP="00B808BE">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са отчетени извършени разходи за СМР дейности, включително проектиране, авторски надзор и строителен надзор, експерт от ТВ </w:t>
      </w:r>
      <w:r w:rsidR="00DD5439">
        <w:rPr>
          <w:rFonts w:ascii="Times New Roman" w:hAnsi="Times New Roman"/>
          <w:sz w:val="24"/>
          <w:szCs w:val="24"/>
        </w:rPr>
        <w:t>чрез началник отдел ТВ информира</w:t>
      </w:r>
      <w:r w:rsidR="00282EFA">
        <w:rPr>
          <w:rFonts w:ascii="Times New Roman" w:hAnsi="Times New Roman"/>
          <w:sz w:val="24"/>
          <w:szCs w:val="24"/>
        </w:rPr>
        <w:t xml:space="preserve"> </w:t>
      </w:r>
      <w:r w:rsidR="00DD5439">
        <w:rPr>
          <w:rFonts w:ascii="Times New Roman" w:hAnsi="Times New Roman"/>
          <w:sz w:val="24"/>
          <w:szCs w:val="24"/>
        </w:rPr>
        <w:t xml:space="preserve">отдел КВВ </w:t>
      </w:r>
      <w:r w:rsidR="00282EFA">
        <w:rPr>
          <w:rFonts w:ascii="Times New Roman" w:hAnsi="Times New Roman"/>
          <w:sz w:val="24"/>
          <w:szCs w:val="24"/>
        </w:rPr>
        <w:t xml:space="preserve">за необходимост от </w:t>
      </w:r>
      <w:r w:rsidRPr="007E7B08">
        <w:rPr>
          <w:rFonts w:ascii="Times New Roman" w:hAnsi="Times New Roman"/>
          <w:sz w:val="24"/>
          <w:szCs w:val="24"/>
        </w:rPr>
        <w:t>провер</w:t>
      </w:r>
      <w:r w:rsidR="00282EFA">
        <w:rPr>
          <w:rFonts w:ascii="Times New Roman" w:hAnsi="Times New Roman"/>
          <w:sz w:val="24"/>
          <w:szCs w:val="24"/>
        </w:rPr>
        <w:t>ка на</w:t>
      </w:r>
      <w:r w:rsidRPr="007E7B08">
        <w:rPr>
          <w:rFonts w:ascii="Times New Roman" w:hAnsi="Times New Roman"/>
          <w:sz w:val="24"/>
          <w:szCs w:val="24"/>
        </w:rPr>
        <w:t xml:space="preserve"> представената документация към техническия отчет. Ако в пакета отчетни документи са отчетени окончателни плащания за СМР дейности, включително проектиране, авторски надзор и строителен надзор, експерт от ТВ </w:t>
      </w:r>
      <w:r w:rsidR="00282EFA">
        <w:rPr>
          <w:rFonts w:ascii="Times New Roman" w:hAnsi="Times New Roman"/>
          <w:sz w:val="24"/>
          <w:szCs w:val="24"/>
        </w:rPr>
        <w:t>съвместно с експерт със съответната професионална квалификация от</w:t>
      </w:r>
      <w:r w:rsidR="009F061A">
        <w:rPr>
          <w:rFonts w:ascii="Times New Roman" w:hAnsi="Times New Roman"/>
          <w:sz w:val="24"/>
          <w:szCs w:val="24"/>
        </w:rPr>
        <w:t xml:space="preserve"> </w:t>
      </w:r>
      <w:r w:rsidR="00282EFA">
        <w:rPr>
          <w:rFonts w:ascii="Times New Roman" w:hAnsi="Times New Roman"/>
          <w:sz w:val="24"/>
          <w:szCs w:val="24"/>
        </w:rPr>
        <w:t>отдел КВВ</w:t>
      </w:r>
      <w:r w:rsidR="002B6B38">
        <w:rPr>
          <w:rFonts w:ascii="Times New Roman" w:hAnsi="Times New Roman"/>
          <w:sz w:val="24"/>
          <w:szCs w:val="24"/>
        </w:rPr>
        <w:t>,</w:t>
      </w:r>
      <w:r w:rsidR="00282EFA">
        <w:rPr>
          <w:rFonts w:ascii="Times New Roman" w:hAnsi="Times New Roman"/>
          <w:sz w:val="24"/>
          <w:szCs w:val="24"/>
        </w:rPr>
        <w:t xml:space="preserve"> </w:t>
      </w:r>
      <w:r w:rsidRPr="007E7B08">
        <w:rPr>
          <w:rFonts w:ascii="Times New Roman" w:hAnsi="Times New Roman"/>
          <w:sz w:val="24"/>
          <w:szCs w:val="24"/>
        </w:rPr>
        <w:t>проверява</w:t>
      </w:r>
      <w:r w:rsidR="00282EFA">
        <w:rPr>
          <w:rFonts w:ascii="Times New Roman" w:hAnsi="Times New Roman"/>
          <w:sz w:val="24"/>
          <w:szCs w:val="24"/>
        </w:rPr>
        <w:t>щ</w:t>
      </w:r>
      <w:r w:rsidRPr="007E7B08">
        <w:rPr>
          <w:rFonts w:ascii="Times New Roman" w:hAnsi="Times New Roman"/>
          <w:sz w:val="24"/>
          <w:szCs w:val="24"/>
        </w:rPr>
        <w:t xml:space="preserve"> наличните в ПОД информация и документация, осъществява</w:t>
      </w:r>
      <w:r w:rsidR="00282EFA">
        <w:rPr>
          <w:rFonts w:ascii="Times New Roman" w:hAnsi="Times New Roman"/>
          <w:sz w:val="24"/>
          <w:szCs w:val="24"/>
        </w:rPr>
        <w:t>т</w:t>
      </w:r>
      <w:r w:rsidRPr="007E7B08">
        <w:rPr>
          <w:rFonts w:ascii="Times New Roman" w:hAnsi="Times New Roman"/>
          <w:sz w:val="24"/>
          <w:szCs w:val="24"/>
        </w:rPr>
        <w:t xml:space="preserve">  проверка на място и  попълва</w:t>
      </w:r>
      <w:r w:rsidR="00282EFA">
        <w:rPr>
          <w:rFonts w:ascii="Times New Roman" w:hAnsi="Times New Roman"/>
          <w:sz w:val="24"/>
          <w:szCs w:val="24"/>
        </w:rPr>
        <w:t>т</w:t>
      </w:r>
      <w:r w:rsidRPr="007E7B08">
        <w:rPr>
          <w:rFonts w:ascii="Times New Roman" w:hAnsi="Times New Roman"/>
          <w:sz w:val="24"/>
          <w:szCs w:val="24"/>
        </w:rPr>
        <w:t xml:space="preserve"> </w:t>
      </w:r>
      <w:r w:rsidRPr="007E7B08">
        <w:rPr>
          <w:rFonts w:ascii="Times New Roman" w:hAnsi="Times New Roman"/>
          <w:i/>
          <w:sz w:val="24"/>
          <w:szCs w:val="24"/>
        </w:rPr>
        <w:t>Приложение 7.12 „Контролен лист за проверка на място на модернизация на инфраструктурата/строителството/ инженеринг“</w:t>
      </w:r>
      <w:r w:rsidRPr="007E7B08">
        <w:rPr>
          <w:rFonts w:ascii="Times New Roman" w:hAnsi="Times New Roman"/>
          <w:sz w:val="24"/>
          <w:szCs w:val="24"/>
        </w:rPr>
        <w:t>.</w:t>
      </w:r>
    </w:p>
    <w:p w14:paraId="360497D4" w14:textId="6AA86A90"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125B1" w:rsidRPr="007E7B08">
        <w:rPr>
          <w:rFonts w:ascii="Times New Roman" w:hAnsi="Times New Roman"/>
          <w:sz w:val="24"/>
          <w:szCs w:val="24"/>
        </w:rPr>
        <w:t>“</w:t>
      </w:r>
      <w:r w:rsidRPr="007E7B08">
        <w:rPr>
          <w:rFonts w:ascii="Times New Roman" w:hAnsi="Times New Roman"/>
          <w:sz w:val="24"/>
          <w:szCs w:val="24"/>
        </w:rPr>
        <w:t xml:space="preserve"> 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741C911B"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lastRenderedPageBreak/>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 при проекти по ОП НОИР (</w:t>
      </w:r>
      <w:r w:rsidRPr="007E7B08">
        <w:rPr>
          <w:rFonts w:ascii="Times New Roman" w:hAnsi="Times New Roman"/>
          <w:i/>
          <w:sz w:val="24"/>
          <w:szCs w:val="24"/>
        </w:rPr>
        <w:t xml:space="preserve">Приложение </w:t>
      </w:r>
      <w:r w:rsidR="00DD7AE6" w:rsidRPr="007E7B08">
        <w:rPr>
          <w:rFonts w:ascii="Times New Roman" w:hAnsi="Times New Roman"/>
          <w:i/>
          <w:sz w:val="24"/>
          <w:szCs w:val="24"/>
        </w:rPr>
        <w:t>7.</w:t>
      </w:r>
      <w:r w:rsidR="007B11E6" w:rsidRPr="007E7B08">
        <w:rPr>
          <w:rFonts w:ascii="Times New Roman" w:hAnsi="Times New Roman"/>
          <w:i/>
          <w:sz w:val="24"/>
          <w:szCs w:val="24"/>
        </w:rPr>
        <w:t>2</w:t>
      </w:r>
      <w:r w:rsidRPr="007E7B08">
        <w:rPr>
          <w:rFonts w:ascii="Times New Roman" w:hAnsi="Times New Roman"/>
          <w:sz w:val="24"/>
          <w:szCs w:val="24"/>
        </w:rPr>
        <w:t>).</w:t>
      </w:r>
    </w:p>
    <w:p w14:paraId="06F79FD7" w14:textId="656EA2FC"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2020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съответният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7А.3 – </w:t>
      </w:r>
      <w:r w:rsidR="000B4D62" w:rsidRPr="007E7B08">
        <w:rPr>
          <w:rFonts w:ascii="Times New Roman" w:hAnsi="Times New Roman"/>
          <w:iCs/>
          <w:sz w:val="24"/>
          <w:szCs w:val="24"/>
        </w:rPr>
        <w:t xml:space="preserve">за проекти, финансирани от ЕСФ, или </w:t>
      </w:r>
      <w:r w:rsidR="000B4D62" w:rsidRPr="007E7B08">
        <w:rPr>
          <w:rFonts w:ascii="Times New Roman" w:hAnsi="Times New Roman"/>
          <w:i/>
          <w:iCs/>
          <w:sz w:val="24"/>
          <w:szCs w:val="24"/>
        </w:rPr>
        <w:t xml:space="preserve">Приложение 7А.4 – </w:t>
      </w:r>
      <w:r w:rsidR="000B4D62" w:rsidRPr="007E7B08">
        <w:rPr>
          <w:rFonts w:ascii="Times New Roman" w:hAnsi="Times New Roman"/>
          <w:iCs/>
          <w:sz w:val="24"/>
          <w:szCs w:val="24"/>
        </w:rPr>
        <w:t xml:space="preserve">за проекти, финансирани от ЕФРР. </w:t>
      </w:r>
      <w:r w:rsidRPr="007E7B08">
        <w:rPr>
          <w:rFonts w:ascii="Times New Roman" w:hAnsi="Times New Roman"/>
          <w:sz w:val="24"/>
          <w:szCs w:val="24"/>
        </w:rPr>
        <w:t xml:space="preserve"> </w:t>
      </w:r>
    </w:p>
    <w:p w14:paraId="2BDF43FB" w14:textId="1DA35196" w:rsidR="00A8450A" w:rsidRPr="007E7B08"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Допълнителни документи и разяснения от бенефициента се изискват съгласно чл. 63 от ЗУСЕ</w:t>
      </w:r>
      <w:r w:rsidR="00E630BC">
        <w:rPr>
          <w:rFonts w:ascii="Times New Roman" w:hAnsi="Times New Roman"/>
          <w:sz w:val="24"/>
          <w:szCs w:val="24"/>
          <w:lang w:eastAsia="bg-BG"/>
        </w:rPr>
        <w:t>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132 на Регламент (ЕС) № 1303/2013. и  чл. 62 (1) от ЗУСЕ</w:t>
      </w:r>
      <w:r w:rsidR="007F0A7A">
        <w:rPr>
          <w:rFonts w:ascii="Times New Roman" w:hAnsi="Times New Roman"/>
          <w:sz w:val="24"/>
          <w:szCs w:val="24"/>
          <w:lang w:eastAsia="bg-BG"/>
        </w:rPr>
        <w:t>ФСУ</w:t>
      </w:r>
      <w:r w:rsidRPr="007E7B08">
        <w:rPr>
          <w:rFonts w:ascii="Times New Roman" w:hAnsi="Times New Roman"/>
          <w:sz w:val="24"/>
          <w:szCs w:val="24"/>
          <w:lang w:eastAsia="bg-BG"/>
        </w:rPr>
        <w:t>.</w:t>
      </w:r>
    </w:p>
    <w:p w14:paraId="2F3FC7F4" w14:textId="1E396624" w:rsidR="00A8450A" w:rsidRPr="007E7B08"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2020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2020. </w:t>
      </w:r>
    </w:p>
    <w:p w14:paraId="33AB63E9" w14:textId="1D7D9846"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случай че бенефициент не представи изисканите съгласно чл. 63 от ЗУСЕ</w:t>
      </w:r>
      <w:r w:rsidR="005D4D3D">
        <w:rPr>
          <w:rFonts w:ascii="Times New Roman" w:hAnsi="Times New Roman"/>
          <w:sz w:val="24"/>
          <w:szCs w:val="24"/>
          <w:lang w:eastAsia="bg-BG"/>
        </w:rPr>
        <w:t>ФСУ</w:t>
      </w:r>
      <w:r w:rsidRPr="007E7B08">
        <w:rPr>
          <w:rFonts w:ascii="Times New Roman" w:hAnsi="Times New Roman"/>
          <w:sz w:val="24"/>
          <w:szCs w:val="24"/>
          <w:lang w:eastAsia="bg-BG"/>
        </w:rPr>
        <w:t xml:space="preserve"> документи и разяснения в поставения срок, Управляващият орган може да предприеме действия за „отхвърляне“ на пакета отчетни документи</w:t>
      </w:r>
      <w:r w:rsidR="00833974" w:rsidRPr="007E7B08">
        <w:rPr>
          <w:rFonts w:ascii="Times New Roman" w:hAnsi="Times New Roman"/>
          <w:sz w:val="24"/>
          <w:szCs w:val="24"/>
          <w:lang w:eastAsia="bg-BG"/>
        </w:rPr>
        <w:t xml:space="preserve"> или да извърши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като </w:t>
      </w:r>
      <w:r w:rsidR="00A7655A" w:rsidRPr="007E7B08">
        <w:rPr>
          <w:rFonts w:ascii="Times New Roman" w:hAnsi="Times New Roman"/>
          <w:sz w:val="24"/>
          <w:szCs w:val="24"/>
          <w:lang w:eastAsia="bg-BG"/>
        </w:rPr>
        <w:t>промени статуса на</w:t>
      </w:r>
      <w:r w:rsidR="00833974" w:rsidRPr="007E7B08">
        <w:rPr>
          <w:rFonts w:ascii="Times New Roman" w:hAnsi="Times New Roman"/>
          <w:sz w:val="24"/>
          <w:szCs w:val="24"/>
          <w:lang w:eastAsia="bg-BG"/>
        </w:rPr>
        <w:t xml:space="preserve"> </w:t>
      </w:r>
      <w:r w:rsidR="00290E25" w:rsidRPr="007E7B08">
        <w:rPr>
          <w:rFonts w:ascii="Times New Roman" w:hAnsi="Times New Roman"/>
          <w:sz w:val="24"/>
          <w:szCs w:val="24"/>
          <w:lang w:eastAsia="bg-BG"/>
        </w:rPr>
        <w:t xml:space="preserve">приложимата част от </w:t>
      </w:r>
      <w:r w:rsidR="00833974" w:rsidRPr="007E7B08">
        <w:rPr>
          <w:rFonts w:ascii="Times New Roman" w:hAnsi="Times New Roman"/>
          <w:sz w:val="24"/>
          <w:szCs w:val="24"/>
          <w:lang w:eastAsia="bg-BG"/>
        </w:rPr>
        <w:t>пакета отчетни документи в „Актуален“ и приключи проверката в ИСУН 2020</w:t>
      </w:r>
      <w:r w:rsidRPr="007E7B08">
        <w:rPr>
          <w:rFonts w:ascii="Times New Roman" w:hAnsi="Times New Roman"/>
          <w:sz w:val="24"/>
          <w:szCs w:val="24"/>
          <w:lang w:eastAsia="bg-BG"/>
        </w:rPr>
        <w:t xml:space="preserve">. </w:t>
      </w:r>
    </w:p>
    <w:p w14:paraId="324250A3" w14:textId="7743CFEF"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2020 от </w:t>
      </w:r>
      <w:r w:rsidR="00C51852" w:rsidRPr="007E7B08">
        <w:rPr>
          <w:rFonts w:ascii="Times New Roman" w:hAnsi="Times New Roman"/>
          <w:sz w:val="24"/>
          <w:szCs w:val="24"/>
          <w:lang w:eastAsia="bg-BG"/>
        </w:rPr>
        <w:t>началник на отдел ФВ</w:t>
      </w:r>
      <w:r w:rsidRPr="007E7B08">
        <w:rPr>
          <w:rFonts w:ascii="Times New Roman" w:hAnsi="Times New Roman"/>
          <w:sz w:val="24"/>
          <w:szCs w:val="24"/>
          <w:lang w:eastAsia="bg-BG"/>
        </w:rPr>
        <w:t xml:space="preserve"> при изрично искане от страна на бенефициента за оттегляне на подаденото искане за плащане.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5C7DF42" w14:textId="67D78DEA" w:rsidR="00833974" w:rsidRPr="007E7B08" w:rsidRDefault="00BC4B2E">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 xml:space="preserve">В случай че на етап верификация на ПОД при проверка в системата АРАХНЕ на определена рискова категория-бенефициент, експертите, отговорни за техническата и финансова верификация, установят високи стойности на риска за съответната категория-бенефициент, обозначени с жълт или червен цвят, експертите извършват проверка на </w:t>
      </w:r>
      <w:r w:rsidRPr="007E7B08">
        <w:rPr>
          <w:rFonts w:ascii="Times New Roman" w:hAnsi="Times New Roman"/>
          <w:sz w:val="24"/>
          <w:szCs w:val="24"/>
          <w:lang w:eastAsia="bg-BG"/>
        </w:rPr>
        <w:lastRenderedPageBreak/>
        <w:t>съответната документация и информация, налични в ИСУН 2020, всички публични регистри и в УО на ОП НОИР. Документирането на проверките се извършва чрез нарочна контрола в съответните контролни листове.</w:t>
      </w:r>
    </w:p>
    <w:p w14:paraId="7A3A3C70" w14:textId="35D2783D"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 xml:space="preserve">Ръководителят на УО издава Решение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7E7B08">
        <w:rPr>
          <w:rFonts w:ascii="Times New Roman" w:hAnsi="Times New Roman"/>
          <w:i/>
          <w:sz w:val="24"/>
          <w:szCs w:val="24"/>
          <w:lang w:eastAsia="bg-BG"/>
        </w:rPr>
        <w:t>(Приложение</w:t>
      </w:r>
      <w:r w:rsidR="00A51D17" w:rsidRPr="007E7B08">
        <w:rPr>
          <w:rFonts w:ascii="Times New Roman" w:hAnsi="Times New Roman"/>
          <w:i/>
          <w:sz w:val="24"/>
          <w:szCs w:val="24"/>
          <w:lang w:eastAsia="bg-BG"/>
        </w:rPr>
        <w:t xml:space="preserve"> 7.</w:t>
      </w:r>
      <w:r w:rsidR="000B6633" w:rsidRPr="007E7B08">
        <w:rPr>
          <w:rFonts w:ascii="Times New Roman" w:hAnsi="Times New Roman"/>
          <w:i/>
          <w:sz w:val="24"/>
          <w:szCs w:val="24"/>
          <w:lang w:eastAsia="bg-BG"/>
        </w:rPr>
        <w:t>5</w:t>
      </w:r>
      <w:r w:rsidR="00A51D17" w:rsidRPr="007E7B08">
        <w:rPr>
          <w:rFonts w:ascii="Times New Roman" w:hAnsi="Times New Roman"/>
          <w:i/>
          <w:sz w:val="24"/>
          <w:szCs w:val="24"/>
          <w:lang w:eastAsia="bg-BG"/>
        </w:rPr>
        <w:t>).</w:t>
      </w:r>
    </w:p>
    <w:p w14:paraId="1FADA8EF" w14:textId="7647726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Съгласно чл. 62, ал. 1 от ЗУСЕ</w:t>
      </w:r>
      <w:r w:rsidR="00DA7A6F">
        <w:rPr>
          <w:rFonts w:ascii="Times New Roman" w:hAnsi="Times New Roman"/>
          <w:sz w:val="24"/>
          <w:szCs w:val="24"/>
          <w:lang w:eastAsia="bg-BG"/>
        </w:rPr>
        <w:t>ФСУ</w:t>
      </w:r>
      <w:r w:rsidRPr="007E7B08">
        <w:rPr>
          <w:rFonts w:ascii="Times New Roman" w:hAnsi="Times New Roman"/>
          <w:sz w:val="24"/>
          <w:szCs w:val="24"/>
          <w:lang w:eastAsia="bg-BG"/>
        </w:rPr>
        <w:t xml:space="preserve"> Управляващият орган извършва плащането в 90-дневен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13" w:name="_Hlk103600200"/>
      <w:r w:rsidRPr="003D53AA">
        <w:rPr>
          <w:rFonts w:ascii="Times New Roman" w:hAnsi="Times New Roman"/>
          <w:sz w:val="24"/>
          <w:lang w:eastAsia="fr-FR"/>
        </w:rPr>
        <w:t>предоставеното обезпечение може да бъде върнато на бенефициента</w:t>
      </w:r>
      <w:bookmarkEnd w:id="13"/>
      <w:r w:rsidRPr="003D53AA">
        <w:rPr>
          <w:rFonts w:ascii="Times New Roman" w:hAnsi="Times New Roman"/>
          <w:sz w:val="24"/>
          <w:lang w:eastAsia="fr-FR"/>
        </w:rPr>
        <w:t>.</w:t>
      </w:r>
      <w:r>
        <w:rPr>
          <w:rFonts w:ascii="Times New Roman" w:hAnsi="Times New Roman"/>
          <w:sz w:val="24"/>
          <w:lang w:eastAsia="fr-FR"/>
        </w:rPr>
        <w:t xml:space="preserve"> </w:t>
      </w:r>
    </w:p>
    <w:p w14:paraId="185BFBE6" w14:textId="77777777" w:rsidR="00AC7627" w:rsidRPr="007E7B08" w:rsidRDefault="00AC7627" w:rsidP="00167347">
      <w:pPr>
        <w:tabs>
          <w:tab w:val="left" w:pos="720"/>
        </w:tabs>
        <w:spacing w:after="0" w:line="360" w:lineRule="auto"/>
        <w:ind w:firstLine="709"/>
        <w:jc w:val="both"/>
      </w:pPr>
    </w:p>
    <w:p w14:paraId="1A2BC6C9" w14:textId="3EDB2AFF" w:rsidR="000B6633" w:rsidRPr="007E7B08" w:rsidRDefault="000B6633" w:rsidP="00C02BF7">
      <w:pPr>
        <w:spacing w:after="0" w:line="360" w:lineRule="auto"/>
        <w:ind w:firstLine="709"/>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134"/>
        <w:gridCol w:w="2065"/>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14"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14"/>
          </w:p>
        </w:tc>
      </w:tr>
      <w:tr w:rsidR="00A51D17" w:rsidRPr="007E7B08" w14:paraId="13B9F6FC" w14:textId="77777777" w:rsidTr="0079625A">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DCD8377" w14:textId="7777777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498EEB2" w14:textId="2FDBA851" w:rsidR="008133FA" w:rsidRPr="007E7B08" w:rsidRDefault="008133FA"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7EC1E" w14:textId="77777777" w:rsidR="00B65105"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Проверява пакета отчетни документи в ИСУН 2020</w:t>
            </w:r>
            <w:r w:rsidR="00E15AB4" w:rsidRPr="007E7B08">
              <w:rPr>
                <w:rFonts w:ascii="Times New Roman" w:hAnsi="Times New Roman"/>
                <w:bCs/>
                <w:sz w:val="20"/>
                <w:szCs w:val="20"/>
              </w:rPr>
              <w:t xml:space="preserve">. </w:t>
            </w:r>
          </w:p>
          <w:p w14:paraId="3C42FA3A" w14:textId="10F05C6B" w:rsidR="00E44EA1" w:rsidRDefault="00273E31"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За проекти </w:t>
            </w:r>
            <w:r w:rsidR="00B65105" w:rsidRPr="007E7B08">
              <w:rPr>
                <w:rFonts w:ascii="Times New Roman" w:hAnsi="Times New Roman"/>
                <w:bCs/>
                <w:sz w:val="20"/>
                <w:szCs w:val="20"/>
              </w:rPr>
              <w:t xml:space="preserve">с голям обем на документацията (проекти </w:t>
            </w:r>
            <w:r w:rsidRPr="007E7B08">
              <w:rPr>
                <w:rFonts w:ascii="Times New Roman" w:hAnsi="Times New Roman"/>
                <w:bCs/>
                <w:sz w:val="20"/>
                <w:szCs w:val="20"/>
              </w:rPr>
              <w:t xml:space="preserve">по </w:t>
            </w:r>
            <w:r w:rsidR="00B65105" w:rsidRPr="007E7B08">
              <w:rPr>
                <w:rFonts w:ascii="Times New Roman" w:hAnsi="Times New Roman"/>
                <w:bCs/>
                <w:sz w:val="20"/>
                <w:szCs w:val="20"/>
              </w:rPr>
              <w:t xml:space="preserve">приоритетна </w:t>
            </w:r>
            <w:r w:rsidRPr="007E7B08">
              <w:rPr>
                <w:rFonts w:ascii="Times New Roman" w:hAnsi="Times New Roman"/>
                <w:bCs/>
                <w:sz w:val="20"/>
                <w:szCs w:val="20"/>
              </w:rPr>
              <w:t>ос 1</w:t>
            </w:r>
            <w:r w:rsidR="00B65105" w:rsidRPr="007E7B08">
              <w:rPr>
                <w:rFonts w:ascii="Times New Roman" w:hAnsi="Times New Roman"/>
                <w:bCs/>
                <w:sz w:val="20"/>
                <w:szCs w:val="20"/>
              </w:rPr>
              <w:t>;</w:t>
            </w:r>
            <w:r w:rsidR="003F23B1" w:rsidRPr="007E7B08">
              <w:rPr>
                <w:rFonts w:ascii="Times New Roman" w:hAnsi="Times New Roman"/>
                <w:bCs/>
                <w:sz w:val="20"/>
                <w:szCs w:val="20"/>
              </w:rPr>
              <w:t xml:space="preserve"> проекти </w:t>
            </w:r>
            <w:r w:rsidRPr="007E7B08">
              <w:rPr>
                <w:rFonts w:ascii="Times New Roman" w:hAnsi="Times New Roman"/>
                <w:bCs/>
                <w:sz w:val="20"/>
                <w:szCs w:val="20"/>
              </w:rPr>
              <w:t>с бенефициент МОН</w:t>
            </w:r>
            <w:r w:rsidR="00B65105" w:rsidRPr="007E7B08">
              <w:rPr>
                <w:rFonts w:ascii="Times New Roman" w:hAnsi="Times New Roman"/>
                <w:bCs/>
                <w:sz w:val="20"/>
                <w:szCs w:val="20"/>
              </w:rPr>
              <w:t>;</w:t>
            </w:r>
            <w:r w:rsidR="003F23B1" w:rsidRPr="007E7B08">
              <w:rPr>
                <w:rFonts w:ascii="Times New Roman" w:hAnsi="Times New Roman"/>
                <w:bCs/>
                <w:sz w:val="20"/>
                <w:szCs w:val="20"/>
              </w:rPr>
              <w:t xml:space="preserve"> </w:t>
            </w:r>
            <w:r w:rsidR="00B65105" w:rsidRPr="007E7B08">
              <w:rPr>
                <w:rFonts w:ascii="Times New Roman" w:hAnsi="Times New Roman"/>
                <w:bCs/>
                <w:sz w:val="20"/>
                <w:szCs w:val="20"/>
              </w:rPr>
              <w:t>проекти</w:t>
            </w:r>
            <w:r w:rsidR="003F23B1" w:rsidRPr="007E7B08">
              <w:rPr>
                <w:rFonts w:ascii="Times New Roman" w:hAnsi="Times New Roman"/>
                <w:bCs/>
                <w:sz w:val="20"/>
                <w:szCs w:val="20"/>
              </w:rPr>
              <w:t xml:space="preserve"> по </w:t>
            </w:r>
            <w:r w:rsidR="00B65105" w:rsidRPr="007E7B08">
              <w:rPr>
                <w:rFonts w:ascii="Times New Roman" w:hAnsi="Times New Roman"/>
                <w:bCs/>
                <w:sz w:val="20"/>
                <w:szCs w:val="20"/>
              </w:rPr>
              <w:t xml:space="preserve">процедура </w:t>
            </w:r>
            <w:r w:rsidR="003F23B1" w:rsidRPr="007E7B08">
              <w:rPr>
                <w:rFonts w:ascii="Times New Roman" w:hAnsi="Times New Roman"/>
                <w:bCs/>
                <w:sz w:val="20"/>
                <w:szCs w:val="20"/>
              </w:rPr>
              <w:t>2.016</w:t>
            </w:r>
            <w:r w:rsidR="00B65105" w:rsidRPr="007E7B08">
              <w:rPr>
                <w:rFonts w:ascii="Times New Roman" w:hAnsi="Times New Roman"/>
                <w:bCs/>
                <w:sz w:val="20"/>
                <w:szCs w:val="20"/>
              </w:rPr>
              <w:t xml:space="preserve"> „Модернизация на висшите училища“) в срок</w:t>
            </w:r>
            <w:r w:rsidR="003F23B1" w:rsidRPr="007E7B08">
              <w:rPr>
                <w:rFonts w:ascii="Times New Roman" w:hAnsi="Times New Roman"/>
                <w:bCs/>
                <w:sz w:val="20"/>
                <w:szCs w:val="20"/>
              </w:rPr>
              <w:t xml:space="preserve"> </w:t>
            </w:r>
            <w:r w:rsidRPr="007E7B08">
              <w:rPr>
                <w:rFonts w:ascii="Times New Roman" w:hAnsi="Times New Roman"/>
                <w:bCs/>
                <w:sz w:val="20"/>
                <w:szCs w:val="20"/>
              </w:rPr>
              <w:t xml:space="preserve">до 7 работни дни от подаването на </w:t>
            </w:r>
            <w:r w:rsidR="00F6674A" w:rsidRPr="007E7B08">
              <w:rPr>
                <w:rFonts w:ascii="Times New Roman" w:hAnsi="Times New Roman"/>
                <w:bCs/>
                <w:sz w:val="20"/>
                <w:szCs w:val="20"/>
              </w:rPr>
              <w:t>ПОД</w:t>
            </w:r>
            <w:r w:rsidRPr="007E7B08">
              <w:rPr>
                <w:rFonts w:ascii="Times New Roman" w:hAnsi="Times New Roman"/>
                <w:bCs/>
                <w:sz w:val="20"/>
                <w:szCs w:val="20"/>
              </w:rPr>
              <w:t xml:space="preserve"> в ИСУН</w:t>
            </w:r>
            <w:r w:rsidR="001766CC">
              <w:rPr>
                <w:rFonts w:ascii="Times New Roman" w:hAnsi="Times New Roman"/>
                <w:bCs/>
                <w:sz w:val="20"/>
                <w:szCs w:val="20"/>
              </w:rPr>
              <w:t xml:space="preserve">, експерт ТВ изготвя справка на </w:t>
            </w:r>
            <w:r w:rsidR="007444CF">
              <w:rPr>
                <w:rFonts w:ascii="Times New Roman" w:hAnsi="Times New Roman"/>
                <w:bCs/>
                <w:sz w:val="20"/>
                <w:szCs w:val="20"/>
              </w:rPr>
              <w:t xml:space="preserve">отчетените </w:t>
            </w:r>
            <w:r w:rsidR="001766CC">
              <w:rPr>
                <w:rFonts w:ascii="Times New Roman" w:hAnsi="Times New Roman"/>
                <w:bCs/>
                <w:sz w:val="20"/>
                <w:szCs w:val="20"/>
              </w:rPr>
              <w:t>обществените поръчки</w:t>
            </w:r>
            <w:r w:rsidR="007444CF">
              <w:rPr>
                <w:rFonts w:ascii="Times New Roman" w:hAnsi="Times New Roman"/>
                <w:bCs/>
                <w:sz w:val="20"/>
                <w:szCs w:val="20"/>
              </w:rPr>
              <w:t>,</w:t>
            </w:r>
            <w:r w:rsidR="001766CC">
              <w:rPr>
                <w:rFonts w:ascii="Times New Roman" w:hAnsi="Times New Roman"/>
                <w:bCs/>
                <w:sz w:val="20"/>
                <w:szCs w:val="20"/>
              </w:rPr>
              <w:t xml:space="preserve"> подлежащи на последващ контрол</w:t>
            </w:r>
            <w:r w:rsidR="002477AD" w:rsidRPr="007E7B08">
              <w:rPr>
                <w:rFonts w:ascii="Times New Roman" w:hAnsi="Times New Roman"/>
                <w:bCs/>
                <w:sz w:val="20"/>
                <w:szCs w:val="20"/>
              </w:rPr>
              <w:t>; изготвя</w:t>
            </w:r>
            <w:r w:rsidRPr="007E7B08">
              <w:rPr>
                <w:rFonts w:ascii="Times New Roman" w:hAnsi="Times New Roman"/>
                <w:bCs/>
                <w:sz w:val="20"/>
                <w:szCs w:val="20"/>
              </w:rPr>
              <w:t xml:space="preserve"> </w:t>
            </w:r>
            <w:r w:rsidR="002477AD" w:rsidRPr="007E7B08">
              <w:rPr>
                <w:rFonts w:ascii="Times New Roman" w:hAnsi="Times New Roman"/>
                <w:bCs/>
                <w:sz w:val="20"/>
                <w:szCs w:val="20"/>
              </w:rPr>
              <w:t xml:space="preserve"> извадки при </w:t>
            </w:r>
            <w:r w:rsidRPr="007E7B08">
              <w:rPr>
                <w:rFonts w:ascii="Times New Roman" w:hAnsi="Times New Roman"/>
                <w:bCs/>
                <w:sz w:val="20"/>
                <w:szCs w:val="20"/>
              </w:rPr>
              <w:t xml:space="preserve">необходимост от </w:t>
            </w:r>
            <w:r w:rsidR="002477AD" w:rsidRPr="007E7B08">
              <w:rPr>
                <w:rFonts w:ascii="Times New Roman" w:hAnsi="Times New Roman"/>
                <w:bCs/>
                <w:sz w:val="20"/>
                <w:szCs w:val="20"/>
              </w:rPr>
              <w:t>извадкова верификация; планира</w:t>
            </w:r>
            <w:r w:rsidR="00B65105" w:rsidRPr="007E7B08">
              <w:rPr>
                <w:rFonts w:ascii="Times New Roman" w:hAnsi="Times New Roman"/>
                <w:bCs/>
                <w:sz w:val="20"/>
                <w:szCs w:val="20"/>
              </w:rPr>
              <w:t xml:space="preserve"> </w:t>
            </w:r>
            <w:r w:rsidR="002477AD" w:rsidRPr="007E7B08">
              <w:rPr>
                <w:rFonts w:ascii="Times New Roman" w:hAnsi="Times New Roman"/>
                <w:bCs/>
                <w:sz w:val="20"/>
                <w:szCs w:val="20"/>
              </w:rPr>
              <w:t>проверки на място, ако е необходимо и др.</w:t>
            </w:r>
          </w:p>
          <w:p w14:paraId="157BF8B8" w14:textId="5750D4B0" w:rsidR="00AE2F6B" w:rsidRDefault="00AE2F6B" w:rsidP="00CF593C">
            <w:pPr>
              <w:spacing w:before="60" w:after="60" w:line="240" w:lineRule="auto"/>
              <w:jc w:val="both"/>
              <w:rPr>
                <w:rFonts w:ascii="Times New Roman" w:hAnsi="Times New Roman"/>
                <w:bCs/>
                <w:sz w:val="20"/>
                <w:szCs w:val="20"/>
              </w:rPr>
            </w:pPr>
            <w:r>
              <w:rPr>
                <w:rFonts w:ascii="Times New Roman" w:hAnsi="Times New Roman"/>
                <w:bCs/>
                <w:sz w:val="20"/>
                <w:szCs w:val="20"/>
              </w:rPr>
              <w:t>Експерт ТВ</w:t>
            </w:r>
            <w:r w:rsidR="001D5BA1">
              <w:rPr>
                <w:rFonts w:ascii="Times New Roman" w:hAnsi="Times New Roman"/>
                <w:bCs/>
                <w:sz w:val="20"/>
                <w:szCs w:val="20"/>
              </w:rPr>
              <w:t xml:space="preserve"> изпраща чрез </w:t>
            </w:r>
            <w:r>
              <w:rPr>
                <w:rFonts w:ascii="Times New Roman" w:hAnsi="Times New Roman"/>
                <w:bCs/>
                <w:sz w:val="20"/>
                <w:szCs w:val="20"/>
              </w:rPr>
              <w:t>нач</w:t>
            </w:r>
            <w:r w:rsidR="00045AE3">
              <w:rPr>
                <w:rFonts w:ascii="Times New Roman" w:hAnsi="Times New Roman"/>
                <w:bCs/>
                <w:sz w:val="20"/>
                <w:szCs w:val="20"/>
              </w:rPr>
              <w:t>алник</w:t>
            </w:r>
            <w:r>
              <w:rPr>
                <w:rFonts w:ascii="Times New Roman" w:hAnsi="Times New Roman"/>
                <w:bCs/>
                <w:sz w:val="20"/>
                <w:szCs w:val="20"/>
              </w:rPr>
              <w:t xml:space="preserve"> отдел ТВ справката с обществените поръчки</w:t>
            </w:r>
            <w:r w:rsidR="007444CF">
              <w:rPr>
                <w:rFonts w:ascii="Times New Roman" w:hAnsi="Times New Roman"/>
                <w:bCs/>
                <w:sz w:val="20"/>
                <w:szCs w:val="20"/>
              </w:rPr>
              <w:t>,</w:t>
            </w:r>
            <w:r>
              <w:rPr>
                <w:rFonts w:ascii="Times New Roman" w:hAnsi="Times New Roman"/>
                <w:bCs/>
                <w:sz w:val="20"/>
                <w:szCs w:val="20"/>
              </w:rPr>
              <w:t xml:space="preserve"> подлежащи на последващ контрол и планираните проверки на място</w:t>
            </w:r>
            <w:r w:rsidR="00045AE3" w:rsidRPr="009F0F69">
              <w:rPr>
                <w:rFonts w:ascii="Times New Roman" w:hAnsi="Times New Roman"/>
                <w:bCs/>
                <w:sz w:val="20"/>
                <w:szCs w:val="20"/>
              </w:rPr>
              <w:t xml:space="preserve"> </w:t>
            </w:r>
            <w:r w:rsidR="00045AE3">
              <w:rPr>
                <w:rFonts w:ascii="Times New Roman" w:hAnsi="Times New Roman"/>
                <w:bCs/>
                <w:sz w:val="20"/>
                <w:szCs w:val="20"/>
              </w:rPr>
              <w:t xml:space="preserve"> на началник отдел КВВ</w:t>
            </w:r>
            <w:r>
              <w:rPr>
                <w:rFonts w:ascii="Times New Roman" w:hAnsi="Times New Roman"/>
                <w:bCs/>
                <w:sz w:val="20"/>
                <w:szCs w:val="20"/>
              </w:rPr>
              <w:t>.</w:t>
            </w:r>
          </w:p>
          <w:p w14:paraId="19C2FFCE" w14:textId="701640FF" w:rsidR="00AE2F6B" w:rsidRDefault="00AE2F6B" w:rsidP="00CF593C">
            <w:pPr>
              <w:spacing w:before="60" w:after="60" w:line="240" w:lineRule="auto"/>
              <w:jc w:val="both"/>
              <w:rPr>
                <w:rFonts w:ascii="Times New Roman" w:hAnsi="Times New Roman"/>
                <w:bCs/>
                <w:sz w:val="20"/>
                <w:szCs w:val="20"/>
              </w:rPr>
            </w:pPr>
            <w:r>
              <w:rPr>
                <w:rFonts w:ascii="Times New Roman" w:hAnsi="Times New Roman"/>
                <w:bCs/>
                <w:sz w:val="20"/>
                <w:szCs w:val="20"/>
              </w:rPr>
              <w:t>Нач</w:t>
            </w:r>
            <w:r w:rsidR="0007343B">
              <w:rPr>
                <w:rFonts w:ascii="Times New Roman" w:hAnsi="Times New Roman"/>
                <w:bCs/>
                <w:sz w:val="20"/>
                <w:szCs w:val="20"/>
              </w:rPr>
              <w:t>алник</w:t>
            </w:r>
            <w:r>
              <w:rPr>
                <w:rFonts w:ascii="Times New Roman" w:hAnsi="Times New Roman"/>
                <w:bCs/>
                <w:sz w:val="20"/>
                <w:szCs w:val="20"/>
              </w:rPr>
              <w:t xml:space="preserve"> отдел КВВ определя експертите, които ще извършат последващ контрол на отчетените </w:t>
            </w:r>
            <w:r>
              <w:rPr>
                <w:rFonts w:ascii="Times New Roman" w:hAnsi="Times New Roman"/>
                <w:bCs/>
                <w:sz w:val="20"/>
                <w:szCs w:val="20"/>
              </w:rPr>
              <w:lastRenderedPageBreak/>
              <w:t xml:space="preserve">обществени поръчки и експертите със </w:t>
            </w:r>
            <w:r w:rsidRPr="00AE2F6B">
              <w:rPr>
                <w:rFonts w:ascii="Times New Roman" w:hAnsi="Times New Roman"/>
                <w:bCs/>
                <w:sz w:val="20"/>
                <w:szCs w:val="20"/>
              </w:rPr>
              <w:t>съответната професионална квалификация</w:t>
            </w:r>
            <w:r w:rsidR="002B6B38">
              <w:rPr>
                <w:rFonts w:ascii="Times New Roman" w:hAnsi="Times New Roman"/>
                <w:bCs/>
                <w:sz w:val="20"/>
                <w:szCs w:val="20"/>
              </w:rPr>
              <w:t>,</w:t>
            </w:r>
            <w:r w:rsidRPr="00AE2F6B">
              <w:rPr>
                <w:rFonts w:ascii="Times New Roman" w:hAnsi="Times New Roman"/>
                <w:bCs/>
                <w:sz w:val="20"/>
                <w:szCs w:val="20"/>
              </w:rPr>
              <w:t xml:space="preserve"> </w:t>
            </w:r>
            <w:r>
              <w:rPr>
                <w:rFonts w:ascii="Times New Roman" w:hAnsi="Times New Roman"/>
                <w:bCs/>
                <w:sz w:val="20"/>
                <w:szCs w:val="20"/>
              </w:rPr>
              <w:t>които ще участват в планираните проверки на място</w:t>
            </w:r>
            <w:r w:rsidR="00045AE3">
              <w:rPr>
                <w:rFonts w:ascii="Times New Roman" w:hAnsi="Times New Roman"/>
                <w:bCs/>
                <w:sz w:val="20"/>
                <w:szCs w:val="20"/>
              </w:rPr>
              <w:t>.</w:t>
            </w:r>
            <w:r w:rsidR="001D5BA1">
              <w:rPr>
                <w:rFonts w:ascii="Times New Roman" w:hAnsi="Times New Roman"/>
                <w:bCs/>
                <w:sz w:val="20"/>
                <w:szCs w:val="20"/>
              </w:rPr>
              <w:t xml:space="preserve"> </w:t>
            </w:r>
          </w:p>
          <w:p w14:paraId="7A09C80D" w14:textId="20C86575" w:rsidR="001D5BA1" w:rsidRPr="007E7B08" w:rsidRDefault="001D5BA1" w:rsidP="00CF593C">
            <w:pPr>
              <w:spacing w:before="60" w:after="60" w:line="240" w:lineRule="auto"/>
              <w:jc w:val="both"/>
              <w:rPr>
                <w:rFonts w:ascii="Times New Roman" w:hAnsi="Times New Roman"/>
                <w:bCs/>
                <w:sz w:val="20"/>
                <w:szCs w:val="20"/>
              </w:rPr>
            </w:pPr>
            <w:r w:rsidRPr="001D5BA1">
              <w:rPr>
                <w:rFonts w:ascii="Times New Roman" w:hAnsi="Times New Roman"/>
                <w:bCs/>
                <w:sz w:val="20"/>
                <w:szCs w:val="20"/>
              </w:rPr>
              <w:t>При натовареност на всички експерти от отдел КВВ</w:t>
            </w:r>
            <w:r w:rsidR="002B6B38">
              <w:rPr>
                <w:rFonts w:ascii="Times New Roman" w:hAnsi="Times New Roman"/>
                <w:bCs/>
                <w:sz w:val="20"/>
                <w:szCs w:val="20"/>
              </w:rPr>
              <w:t>,</w:t>
            </w:r>
            <w:r w:rsidRPr="001D5BA1">
              <w:rPr>
                <w:rFonts w:ascii="Times New Roman" w:hAnsi="Times New Roman"/>
                <w:bCs/>
                <w:sz w:val="20"/>
                <w:szCs w:val="20"/>
              </w:rPr>
              <w:t xml:space="preserve"> </w:t>
            </w:r>
            <w:r>
              <w:rPr>
                <w:rFonts w:ascii="Times New Roman" w:hAnsi="Times New Roman"/>
                <w:bCs/>
                <w:sz w:val="20"/>
                <w:szCs w:val="20"/>
              </w:rPr>
              <w:t>нач</w:t>
            </w:r>
            <w:r w:rsidR="0007343B">
              <w:rPr>
                <w:rFonts w:ascii="Times New Roman" w:hAnsi="Times New Roman"/>
                <w:bCs/>
                <w:sz w:val="20"/>
                <w:szCs w:val="20"/>
              </w:rPr>
              <w:t>алник</w:t>
            </w:r>
            <w:r w:rsidRPr="001D5BA1">
              <w:rPr>
                <w:rFonts w:ascii="Times New Roman" w:hAnsi="Times New Roman"/>
                <w:bCs/>
                <w:sz w:val="20"/>
                <w:szCs w:val="20"/>
              </w:rPr>
              <w:t xml:space="preserve"> отдел ТВ  </w:t>
            </w:r>
            <w:r>
              <w:rPr>
                <w:rFonts w:ascii="Times New Roman" w:hAnsi="Times New Roman"/>
                <w:bCs/>
                <w:sz w:val="20"/>
                <w:szCs w:val="20"/>
              </w:rPr>
              <w:t>определя експерти от отдел ТВ</w:t>
            </w:r>
            <w:r w:rsidR="00BE1D9A">
              <w:rPr>
                <w:rFonts w:ascii="Times New Roman" w:hAnsi="Times New Roman"/>
                <w:bCs/>
                <w:sz w:val="20"/>
                <w:szCs w:val="20"/>
              </w:rPr>
              <w:t>, които ще извършват контрол за законосъобразност на обществените поръчки.</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lastRenderedPageBreak/>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C7FD8" w14:textId="77777777"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tc>
      </w:tr>
      <w:tr w:rsidR="00A51D17" w:rsidRPr="007E7B08" w14:paraId="26A6B6F2"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4AEB5BB0" w14:textId="2FA6FD5B" w:rsidR="008133FA" w:rsidRPr="007E7B08" w:rsidRDefault="008133FA" w:rsidP="008133FA">
            <w:pPr>
              <w:spacing w:after="0" w:line="240" w:lineRule="auto"/>
              <w:jc w:val="center"/>
              <w:rPr>
                <w:rFonts w:ascii="Times New Roman" w:hAnsi="Times New Roman"/>
                <w:b/>
                <w:bCs/>
                <w:sz w:val="20"/>
                <w:szCs w:val="20"/>
              </w:rPr>
            </w:pPr>
            <w:r>
              <w:rPr>
                <w:rFonts w:ascii="Times New Roman" w:hAnsi="Times New Roman"/>
                <w:b/>
                <w:bCs/>
                <w:sz w:val="20"/>
                <w:szCs w:val="20"/>
              </w:rPr>
              <w:t>Експерт КВ</w:t>
            </w:r>
            <w:r w:rsidRPr="007E7B08">
              <w:rPr>
                <w:rFonts w:ascii="Times New Roman" w:hAnsi="Times New Roman"/>
                <w:b/>
                <w:bCs/>
                <w:sz w:val="20"/>
                <w:szCs w:val="20"/>
              </w:rPr>
              <w:t>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354E1EA0"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w:t>
            </w:r>
            <w:r w:rsidR="00524CA5" w:rsidRPr="007E7B08">
              <w:rPr>
                <w:rFonts w:ascii="Times New Roman" w:hAnsi="Times New Roman"/>
                <w:bCs/>
                <w:sz w:val="20"/>
                <w:szCs w:val="20"/>
              </w:rPr>
              <w:t>мо</w:t>
            </w:r>
            <w:r w:rsidR="00524CA5">
              <w:rPr>
                <w:rFonts w:ascii="Times New Roman" w:hAnsi="Times New Roman"/>
                <w:bCs/>
                <w:sz w:val="20"/>
                <w:szCs w:val="20"/>
              </w:rPr>
              <w:t>гат</w:t>
            </w:r>
            <w:r w:rsidR="00524CA5" w:rsidRPr="007E7B08">
              <w:rPr>
                <w:rFonts w:ascii="Times New Roman" w:hAnsi="Times New Roman"/>
                <w:bCs/>
                <w:sz w:val="20"/>
                <w:szCs w:val="20"/>
              </w:rPr>
              <w:t xml:space="preserve"> </w:t>
            </w:r>
            <w:r w:rsidRPr="007E7B08">
              <w:rPr>
                <w:rFonts w:ascii="Times New Roman" w:hAnsi="Times New Roman"/>
                <w:bCs/>
                <w:sz w:val="20"/>
                <w:szCs w:val="20"/>
              </w:rPr>
              <w:t>да изготвят отделни писма за вс</w:t>
            </w:r>
            <w:r w:rsidR="00045AE3">
              <w:rPr>
                <w:rFonts w:ascii="Times New Roman" w:hAnsi="Times New Roman"/>
                <w:bCs/>
                <w:sz w:val="20"/>
                <w:szCs w:val="20"/>
              </w:rPr>
              <w:t>яка</w:t>
            </w:r>
            <w:r w:rsidRPr="007E7B08">
              <w:rPr>
                <w:rFonts w:ascii="Times New Roman" w:hAnsi="Times New Roman"/>
                <w:bCs/>
                <w:sz w:val="20"/>
                <w:szCs w:val="20"/>
              </w:rPr>
              <w:t xml:space="preserve"> от проверяваните </w:t>
            </w:r>
            <w:r w:rsidR="00DE7B05" w:rsidRPr="007E7B08">
              <w:rPr>
                <w:rFonts w:ascii="Times New Roman" w:hAnsi="Times New Roman"/>
                <w:bCs/>
                <w:sz w:val="20"/>
                <w:szCs w:val="20"/>
              </w:rPr>
              <w:t>части на ПОД</w:t>
            </w:r>
            <w:r w:rsidRPr="007E7B08">
              <w:rPr>
                <w:rFonts w:ascii="Times New Roman" w:hAnsi="Times New Roman"/>
                <w:bCs/>
                <w:sz w:val="20"/>
                <w:szCs w:val="20"/>
              </w:rPr>
              <w:t>). Писмото</w:t>
            </w:r>
            <w:r w:rsidR="00524CA5">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w:t>
            </w:r>
            <w:r w:rsidR="005B6D12" w:rsidRPr="007E7B08">
              <w:rPr>
                <w:rFonts w:ascii="Times New Roman" w:hAnsi="Times New Roman"/>
                <w:bCs/>
                <w:sz w:val="20"/>
                <w:szCs w:val="20"/>
              </w:rPr>
              <w:t>те</w:t>
            </w:r>
            <w:r w:rsidRPr="007E7B08">
              <w:rPr>
                <w:rFonts w:ascii="Times New Roman" w:hAnsi="Times New Roman"/>
                <w:bCs/>
                <w:sz w:val="20"/>
                <w:szCs w:val="20"/>
              </w:rPr>
              <w:t xml:space="preserve"> на отдели</w:t>
            </w:r>
            <w:r w:rsidR="00AE2F6B">
              <w:rPr>
                <w:rFonts w:ascii="Times New Roman" w:hAnsi="Times New Roman"/>
                <w:bCs/>
                <w:sz w:val="20"/>
                <w:szCs w:val="20"/>
              </w:rPr>
              <w:t xml:space="preserve"> (</w:t>
            </w:r>
            <w:r w:rsidR="00524CA5">
              <w:rPr>
                <w:rFonts w:ascii="Times New Roman" w:hAnsi="Times New Roman"/>
                <w:bCs/>
                <w:sz w:val="20"/>
                <w:szCs w:val="20"/>
              </w:rPr>
              <w:t xml:space="preserve">в случай че писмото е общо, </w:t>
            </w:r>
            <w:proofErr w:type="spellStart"/>
            <w:r w:rsidR="00AE2F6B">
              <w:rPr>
                <w:rFonts w:ascii="Times New Roman" w:hAnsi="Times New Roman"/>
                <w:bCs/>
                <w:sz w:val="20"/>
                <w:szCs w:val="20"/>
              </w:rPr>
              <w:t>нач</w:t>
            </w:r>
            <w:proofErr w:type="spellEnd"/>
            <w:r w:rsidR="00AE2F6B">
              <w:rPr>
                <w:rFonts w:ascii="Times New Roman" w:hAnsi="Times New Roman"/>
                <w:bCs/>
                <w:sz w:val="20"/>
                <w:szCs w:val="20"/>
              </w:rPr>
              <w:t>. отдел КВВ съгласува писмото</w:t>
            </w:r>
            <w:r w:rsidR="002B6B38">
              <w:rPr>
                <w:rFonts w:ascii="Times New Roman" w:hAnsi="Times New Roman"/>
                <w:bCs/>
                <w:sz w:val="20"/>
                <w:szCs w:val="20"/>
              </w:rPr>
              <w:t>,</w:t>
            </w:r>
            <w:r w:rsidR="00AE2F6B">
              <w:rPr>
                <w:rFonts w:ascii="Times New Roman" w:hAnsi="Times New Roman"/>
                <w:bCs/>
                <w:sz w:val="20"/>
                <w:szCs w:val="20"/>
              </w:rPr>
              <w:t xml:space="preserve"> когато са включени искания за </w:t>
            </w:r>
            <w:r w:rsidR="00AE2F6B" w:rsidRPr="007E7B08">
              <w:rPr>
                <w:rFonts w:ascii="Times New Roman" w:hAnsi="Times New Roman"/>
                <w:bCs/>
                <w:sz w:val="20"/>
                <w:szCs w:val="20"/>
              </w:rPr>
              <w:t>представяне на допълнителни документи</w:t>
            </w:r>
            <w:r w:rsidR="00AE2F6B">
              <w:rPr>
                <w:rFonts w:ascii="Times New Roman" w:hAnsi="Times New Roman"/>
                <w:bCs/>
                <w:sz w:val="20"/>
                <w:szCs w:val="20"/>
              </w:rPr>
              <w:t xml:space="preserve"> във връзка с извършвания последващ контрол за законосъобразност на външните възлагания</w:t>
            </w:r>
            <w:r w:rsidR="008F44CD">
              <w:rPr>
                <w:rFonts w:ascii="Times New Roman" w:hAnsi="Times New Roman"/>
                <w:bCs/>
                <w:sz w:val="20"/>
                <w:szCs w:val="20"/>
              </w:rPr>
              <w:t xml:space="preserve"> по отношение на частта,</w:t>
            </w:r>
            <w:r w:rsidR="00BE1D9A">
              <w:rPr>
                <w:rFonts w:ascii="Times New Roman" w:hAnsi="Times New Roman"/>
                <w:bCs/>
                <w:sz w:val="20"/>
                <w:szCs w:val="20"/>
              </w:rPr>
              <w:t xml:space="preserve"> изготвен</w:t>
            </w:r>
            <w:r w:rsidR="008F44CD">
              <w:rPr>
                <w:rFonts w:ascii="Times New Roman" w:hAnsi="Times New Roman"/>
                <w:bCs/>
                <w:sz w:val="20"/>
                <w:szCs w:val="20"/>
              </w:rPr>
              <w:t>а</w:t>
            </w:r>
            <w:r w:rsidR="00BE1D9A">
              <w:rPr>
                <w:rFonts w:ascii="Times New Roman" w:hAnsi="Times New Roman"/>
                <w:bCs/>
                <w:sz w:val="20"/>
                <w:szCs w:val="20"/>
              </w:rPr>
              <w:t xml:space="preserve"> от експерт КВВ</w:t>
            </w:r>
            <w:r w:rsidR="00AE2F6B">
              <w:rPr>
                <w:rFonts w:ascii="Times New Roman" w:hAnsi="Times New Roman"/>
                <w:bCs/>
                <w:sz w:val="20"/>
                <w:szCs w:val="20"/>
              </w:rPr>
              <w:t>)</w:t>
            </w:r>
            <w:r w:rsidR="005F058A" w:rsidRPr="007E7B08">
              <w:rPr>
                <w:rFonts w:ascii="Times New Roman" w:hAnsi="Times New Roman"/>
                <w:bCs/>
                <w:sz w:val="20"/>
                <w:szCs w:val="20"/>
              </w:rPr>
              <w:t>,</w:t>
            </w:r>
            <w:r w:rsidR="0056050C" w:rsidRPr="007E7B08">
              <w:rPr>
                <w:rFonts w:ascii="Times New Roman" w:hAnsi="Times New Roman"/>
                <w:bCs/>
                <w:sz w:val="20"/>
                <w:szCs w:val="20"/>
              </w:rPr>
              <w:t xml:space="preserve"> главния директор на ГДВ</w:t>
            </w:r>
            <w:r w:rsidR="005F058A" w:rsidRPr="007E7B08">
              <w:rPr>
                <w:rFonts w:ascii="Times New Roman" w:hAnsi="Times New Roman"/>
                <w:bCs/>
                <w:sz w:val="20"/>
                <w:szCs w:val="20"/>
              </w:rPr>
              <w:t>, заместник изпълнителния директор</w:t>
            </w:r>
            <w:r w:rsidRPr="007E7B08">
              <w:rPr>
                <w:rFonts w:ascii="Times New Roman" w:hAnsi="Times New Roman"/>
                <w:bCs/>
                <w:sz w:val="20"/>
                <w:szCs w:val="20"/>
              </w:rPr>
              <w:t xml:space="preserve"> и се подписва от Ръководителя на Управляващия орган или упълномощено от него лице.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237C9950"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2020 (в статус „Върнат“).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14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213A1AD2"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 xml:space="preserve">Проверка на Микроданни участници (ЕСФ)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0FA590" w14:textId="2EED9F22"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7B11E6" w:rsidRPr="007E7B08">
              <w:rPr>
                <w:rFonts w:ascii="Times New Roman" w:hAnsi="Times New Roman"/>
                <w:bCs/>
                <w:sz w:val="20"/>
                <w:szCs w:val="20"/>
              </w:rPr>
              <w:t>А</w:t>
            </w:r>
            <w:r w:rsidRPr="007E7B08">
              <w:rPr>
                <w:rFonts w:ascii="Times New Roman" w:hAnsi="Times New Roman"/>
                <w:bCs/>
                <w:sz w:val="20"/>
                <w:szCs w:val="20"/>
              </w:rPr>
              <w:t>.1</w:t>
            </w:r>
          </w:p>
          <w:p w14:paraId="6C348012" w14:textId="6CFEA8D3"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B11E6" w:rsidRPr="007E7B08">
              <w:rPr>
                <w:rFonts w:ascii="Times New Roman" w:hAnsi="Times New Roman"/>
                <w:bCs/>
                <w:sz w:val="20"/>
                <w:szCs w:val="20"/>
              </w:rPr>
              <w:t>7А.</w:t>
            </w:r>
            <w:r w:rsidR="00EE176E" w:rsidRPr="007E7B08">
              <w:rPr>
                <w:rFonts w:ascii="Times New Roman" w:hAnsi="Times New Roman"/>
                <w:bCs/>
                <w:sz w:val="20"/>
                <w:szCs w:val="20"/>
              </w:rPr>
              <w:t>2</w:t>
            </w:r>
          </w:p>
          <w:p w14:paraId="3B1ED770" w14:textId="6E114FB6"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074F3C63" w14:textId="5D6D0430"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lastRenderedPageBreak/>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DCDBD6" w14:textId="020F097E"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EE176E" w:rsidRPr="007E7B08">
              <w:rPr>
                <w:rFonts w:ascii="Times New Roman" w:hAnsi="Times New Roman"/>
                <w:bCs/>
                <w:sz w:val="20"/>
                <w:szCs w:val="20"/>
              </w:rPr>
              <w:t>А</w:t>
            </w:r>
            <w:r w:rsidRPr="007E7B08">
              <w:rPr>
                <w:rFonts w:ascii="Times New Roman" w:hAnsi="Times New Roman"/>
                <w:bCs/>
                <w:sz w:val="20"/>
                <w:szCs w:val="20"/>
              </w:rPr>
              <w:t>.1</w:t>
            </w:r>
          </w:p>
          <w:p w14:paraId="7D0F14CC" w14:textId="15EBCC8B"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4FA0876F" w14:textId="158EB9FF"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tc>
      </w:tr>
      <w:tr w:rsidR="00A51D17" w:rsidRPr="007E7B08" w14:paraId="05EC06B9"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41175CBC"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2020, </w:t>
            </w:r>
            <w:r w:rsidR="00654BD7" w:rsidRPr="007E7B08">
              <w:rPr>
                <w:rFonts w:ascii="Times New Roman" w:hAnsi="Times New Roman"/>
                <w:sz w:val="20"/>
                <w:szCs w:val="20"/>
                <w:lang w:eastAsia="fr-FR"/>
              </w:rPr>
              <w:t>изготвя</w:t>
            </w:r>
            <w:r w:rsidRPr="007E7B08">
              <w:rPr>
                <w:rFonts w:ascii="Times New Roman" w:hAnsi="Times New Roman"/>
                <w:sz w:val="20"/>
                <w:szCs w:val="20"/>
                <w:lang w:eastAsia="fr-FR"/>
              </w:rPr>
              <w:t xml:space="preserve"> </w:t>
            </w:r>
            <w:r w:rsidRPr="007E7B08">
              <w:rPr>
                <w:rFonts w:ascii="Times New Roman" w:hAnsi="Times New Roman"/>
                <w:bCs/>
                <w:sz w:val="20"/>
                <w:szCs w:val="20"/>
              </w:rPr>
              <w:t>Приложение 4А от Наредба Н-3 (Приложение 7.1</w:t>
            </w:r>
            <w:r w:rsidR="008859AF" w:rsidRPr="007E7B08">
              <w:rPr>
                <w:rFonts w:ascii="Times New Roman" w:hAnsi="Times New Roman"/>
                <w:bCs/>
                <w:sz w:val="20"/>
                <w:szCs w:val="20"/>
              </w:rPr>
              <w:t>3</w:t>
            </w:r>
            <w:r w:rsidRPr="007E7B08">
              <w:rPr>
                <w:rFonts w:ascii="Times New Roman" w:hAnsi="Times New Roman"/>
                <w:bCs/>
                <w:sz w:val="20"/>
                <w:szCs w:val="20"/>
              </w:rPr>
              <w:t xml:space="preserve"> от Глава 7)</w:t>
            </w:r>
            <w:r w:rsidRPr="007E7B08">
              <w:rPr>
                <w:rFonts w:ascii="Times New Roman" w:hAnsi="Times New Roman"/>
                <w:sz w:val="20"/>
                <w:szCs w:val="20"/>
                <w:lang w:eastAsia="fr-FR"/>
              </w:rPr>
              <w:t xml:space="preserve"> и попълва контролен лист 7</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Решение </w:t>
            </w:r>
            <w:r w:rsidR="003E0BCD" w:rsidRPr="003E0BCD">
              <w:rPr>
                <w:rFonts w:ascii="Times New Roman" w:hAnsi="Times New Roman"/>
                <w:sz w:val="20"/>
                <w:szCs w:val="20"/>
                <w:lang w:eastAsia="fr-FR"/>
              </w:rPr>
              <w:t>по искане за междинно/окончателно плащане</w:t>
            </w:r>
            <w:r w:rsidR="003E0BCD" w:rsidRPr="003E0BCD" w:rsidDel="003E0BCD">
              <w:rPr>
                <w:rFonts w:ascii="Times New Roman" w:hAnsi="Times New Roman"/>
                <w:sz w:val="20"/>
                <w:szCs w:val="20"/>
                <w:lang w:eastAsia="fr-FR"/>
              </w:rPr>
              <w:t xml:space="preserve"> </w:t>
            </w:r>
            <w:r w:rsidR="00082B45" w:rsidRPr="007E7B08">
              <w:rPr>
                <w:rFonts w:ascii="Times New Roman" w:hAnsi="Times New Roman"/>
                <w:sz w:val="20"/>
                <w:szCs w:val="20"/>
                <w:lang w:eastAsia="fr-FR"/>
              </w:rPr>
              <w:t>(Приложение 7.</w:t>
            </w:r>
            <w:r w:rsidR="00E95CD4" w:rsidRPr="007E7B08">
              <w:rPr>
                <w:rFonts w:ascii="Times New Roman" w:hAnsi="Times New Roman"/>
                <w:sz w:val="20"/>
                <w:szCs w:val="20"/>
                <w:lang w:eastAsia="fr-FR"/>
              </w:rPr>
              <w:t>5</w:t>
            </w:r>
            <w:r w:rsidR="00082B45" w:rsidRPr="007E7B08">
              <w:rPr>
                <w:rFonts w:ascii="Times New Roman" w:hAnsi="Times New Roman"/>
                <w:sz w:val="20"/>
                <w:szCs w:val="20"/>
                <w:lang w:eastAsia="fr-FR"/>
              </w:rPr>
              <w:t>)</w:t>
            </w:r>
            <w:r w:rsidRPr="007E7B08">
              <w:rPr>
                <w:rFonts w:ascii="Times New Roman" w:hAnsi="Times New Roman"/>
                <w:sz w:val="20"/>
                <w:szCs w:val="20"/>
                <w:lang w:eastAsia="fr-FR"/>
              </w:rPr>
              <w:t xml:space="preserve">, вкл. Решение за </w:t>
            </w:r>
            <w:r w:rsidR="00E5672D">
              <w:rPr>
                <w:rFonts w:ascii="Times New Roman" w:hAnsi="Times New Roman"/>
                <w:sz w:val="20"/>
                <w:szCs w:val="20"/>
                <w:lang w:eastAsia="fr-FR"/>
              </w:rPr>
              <w:t>определяне</w:t>
            </w:r>
            <w:r w:rsidR="00E5672D" w:rsidRPr="007E7B08">
              <w:rPr>
                <w:rFonts w:ascii="Times New Roman" w:hAnsi="Times New Roman"/>
                <w:sz w:val="20"/>
                <w:szCs w:val="20"/>
                <w:lang w:eastAsia="fr-FR"/>
              </w:rPr>
              <w:t xml:space="preserve"> </w:t>
            </w:r>
            <w:r w:rsidRPr="007E7B08">
              <w:rPr>
                <w:rFonts w:ascii="Times New Roman" w:hAnsi="Times New Roman"/>
                <w:sz w:val="20"/>
                <w:szCs w:val="20"/>
                <w:lang w:eastAsia="fr-FR"/>
              </w:rPr>
              <w:t>на финансова корекция (ако е приложимо)</w:t>
            </w:r>
            <w:r w:rsidR="00AF4F8C" w:rsidRPr="007E7B08">
              <w:rPr>
                <w:rFonts w:ascii="Times New Roman" w:hAnsi="Times New Roman"/>
                <w:sz w:val="20"/>
                <w:szCs w:val="20"/>
                <w:lang w:eastAsia="fr-FR"/>
              </w:rPr>
              <w:t xml:space="preserve"> и го качва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r w:rsidRPr="007E7B08">
              <w:rPr>
                <w:rFonts w:ascii="Times New Roman" w:hAnsi="Times New Roman"/>
                <w:sz w:val="20"/>
                <w:szCs w:val="20"/>
              </w:rPr>
              <w:t xml:space="preserve"> </w:t>
            </w:r>
            <w:r w:rsidR="008F40A0" w:rsidRPr="007E7B08">
              <w:rPr>
                <w:rFonts w:ascii="Times New Roman" w:hAnsi="Times New Roman"/>
                <w:sz w:val="20"/>
                <w:szCs w:val="20"/>
              </w:rPr>
              <w:t xml:space="preserve">При изготвяне на Решение </w:t>
            </w:r>
            <w:r w:rsidR="003E0BCD" w:rsidRPr="003E0BCD">
              <w:rPr>
                <w:rFonts w:ascii="Times New Roman" w:hAnsi="Times New Roman"/>
                <w:sz w:val="20"/>
                <w:szCs w:val="20"/>
              </w:rPr>
              <w:t>по искане за междинно/окончателно плащане</w:t>
            </w:r>
            <w:r w:rsidR="007B4F51" w:rsidRPr="007E7B08">
              <w:rPr>
                <w:rFonts w:ascii="Times New Roman" w:hAnsi="Times New Roman"/>
                <w:sz w:val="20"/>
                <w:szCs w:val="20"/>
              </w:rPr>
              <w:t xml:space="preserve">, в което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описва мотивите си в Решението (Приложение 7.5)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77777777" w:rsidR="00A51D17" w:rsidRPr="007E7B08" w:rsidRDefault="00A51D17" w:rsidP="00A260BE">
            <w:pPr>
              <w:spacing w:after="0" w:line="240" w:lineRule="auto"/>
              <w:jc w:val="center"/>
              <w:rPr>
                <w:rFonts w:ascii="Times New Roman" w:hAnsi="Times New Roman"/>
                <w:iCs/>
                <w:sz w:val="20"/>
                <w:szCs w:val="20"/>
                <w:highlight w:val="yellow"/>
              </w:rPr>
            </w:pPr>
            <w:r w:rsidRPr="007E7B08">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BBF038"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08FB5144"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2209B095" w14:textId="411945B6" w:rsidR="00EE176E"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01943275" w14:textId="6176EE10" w:rsidR="00667E3B"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5A634F2D" w14:textId="6195E084"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667E3B" w:rsidRPr="007E7B08">
              <w:rPr>
                <w:rFonts w:ascii="Times New Roman" w:hAnsi="Times New Roman"/>
                <w:bCs/>
                <w:sz w:val="20"/>
                <w:szCs w:val="20"/>
              </w:rPr>
              <w:t>6</w:t>
            </w:r>
          </w:p>
          <w:p w14:paraId="43E9CA05" w14:textId="02D946F6"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Приложение 7.13</w:t>
            </w:r>
          </w:p>
          <w:p w14:paraId="25AE1C1F" w14:textId="77777777"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E95CD4" w:rsidRPr="007E7B08">
              <w:rPr>
                <w:rFonts w:ascii="Times New Roman" w:hAnsi="Times New Roman"/>
                <w:iCs/>
                <w:sz w:val="20"/>
                <w:szCs w:val="20"/>
              </w:rPr>
              <w:t>5</w:t>
            </w:r>
          </w:p>
          <w:p w14:paraId="0C13683A" w14:textId="0FA4EE85"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14.1</w:t>
            </w:r>
            <w:r w:rsidR="00E56DCA" w:rsidRPr="007E7B08">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5DDA714B"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Приложение 7А.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 2020</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77777777"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7А.6</w:t>
            </w:r>
          </w:p>
          <w:p w14:paraId="0640CD96" w14:textId="47F339DA"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560E88" w:rsidRPr="007E7B08">
              <w:rPr>
                <w:rFonts w:ascii="Times New Roman" w:hAnsi="Times New Roman"/>
                <w:iCs/>
                <w:sz w:val="20"/>
                <w:szCs w:val="20"/>
              </w:rPr>
              <w:t>5</w:t>
            </w:r>
          </w:p>
          <w:p w14:paraId="6237B165" w14:textId="6D5CCA31" w:rsidR="00A51D17" w:rsidRPr="007E7B08" w:rsidDel="007353EF"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14.1</w:t>
            </w:r>
            <w:r w:rsidR="00E56DCA" w:rsidRPr="007E7B08">
              <w:rPr>
                <w:rFonts w:ascii="Times New Roman" w:hAnsi="Times New Roman"/>
                <w:iCs/>
                <w:sz w:val="20"/>
                <w:szCs w:val="20"/>
              </w:rPr>
              <w:t>5</w:t>
            </w:r>
          </w:p>
        </w:tc>
      </w:tr>
      <w:tr w:rsidR="00A51D17" w:rsidRPr="007E7B08" w:rsidDel="00FE7001" w14:paraId="1FDD12C1" w14:textId="77777777" w:rsidTr="003D53AA">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90DA42"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19120CF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6488244A" w14:textId="30AB638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3A1660B4" w14:textId="33C4A57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55E50C70" w14:textId="39DF24EF"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4F1B118F" w14:textId="77777777" w:rsidR="008859AF" w:rsidRPr="007E7B08" w:rsidRDefault="008859AF" w:rsidP="008859AF">
            <w:pPr>
              <w:spacing w:after="0" w:line="240" w:lineRule="auto"/>
              <w:rPr>
                <w:rFonts w:ascii="Times New Roman" w:hAnsi="Times New Roman"/>
                <w:iCs/>
                <w:sz w:val="20"/>
                <w:szCs w:val="20"/>
              </w:rPr>
            </w:pPr>
            <w:r w:rsidRPr="007E7B08">
              <w:rPr>
                <w:rFonts w:ascii="Times New Roman" w:hAnsi="Times New Roman"/>
                <w:bCs/>
                <w:sz w:val="20"/>
                <w:szCs w:val="20"/>
              </w:rPr>
              <w:t>Приложение 7.13</w:t>
            </w:r>
          </w:p>
          <w:p w14:paraId="17AB40AE" w14:textId="0FD566BB"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157ADB" w:rsidRPr="007E7B08">
              <w:rPr>
                <w:rFonts w:ascii="Times New Roman" w:hAnsi="Times New Roman"/>
                <w:iCs/>
                <w:sz w:val="20"/>
                <w:szCs w:val="20"/>
              </w:rPr>
              <w:t>5</w:t>
            </w:r>
          </w:p>
        </w:tc>
      </w:tr>
      <w:tr w:rsidR="00A51D17" w:rsidRPr="007E7B08" w:rsidDel="00FE7001" w14:paraId="35BFE4F4"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0E51AD32"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7.1</w:t>
            </w:r>
            <w:r w:rsidR="008859AF" w:rsidRPr="007E7B08">
              <w:rPr>
                <w:rFonts w:ascii="Times New Roman" w:hAnsi="Times New Roman"/>
                <w:iCs/>
                <w:sz w:val="20"/>
                <w:szCs w:val="20"/>
              </w:rPr>
              <w:t>3</w:t>
            </w:r>
          </w:p>
          <w:p w14:paraId="215C79C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73B889B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09881F71" w14:textId="2ED9AAA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6F738434" w14:textId="311833D5"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462AE7C6" w14:textId="4098BBD1"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061CA1C5" w14:textId="77777777"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0EE7DD38"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6.1.)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6.1.)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00CF2277" w:rsidR="00A51D17" w:rsidRPr="007E7B08" w:rsidRDefault="00E30B5E"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6</w:t>
            </w:r>
            <w:r w:rsidR="00654BD7" w:rsidRPr="007E7B08">
              <w:rPr>
                <w:rFonts w:ascii="Times New Roman" w:eastAsia="Calibri" w:hAnsi="Times New Roman"/>
                <w:sz w:val="20"/>
                <w:szCs w:val="20"/>
              </w:rPr>
              <w:t xml:space="preserve"> </w:t>
            </w:r>
            <w:r w:rsidR="00A51D17" w:rsidRPr="007E7B08">
              <w:rPr>
                <w:rFonts w:ascii="Times New Roman" w:eastAsia="Calibri" w:hAnsi="Times New Roman"/>
                <w:sz w:val="20"/>
                <w:szCs w:val="20"/>
              </w:rPr>
              <w:t>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6EA7B6" w14:textId="1CCCF8F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7.1</w:t>
            </w:r>
            <w:r w:rsidR="008859AF" w:rsidRPr="007E7B08">
              <w:rPr>
                <w:rFonts w:ascii="Times New Roman" w:eastAsia="Calibri" w:hAnsi="Times New Roman"/>
                <w:sz w:val="20"/>
                <w:szCs w:val="20"/>
              </w:rPr>
              <w:t>3</w:t>
            </w:r>
          </w:p>
          <w:p w14:paraId="1A27FA01"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0AAEBCED"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6C928B4A" w14:textId="42AF591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5BF94A47" w14:textId="3FC3B40F"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4CF682C1" w14:textId="701E6576"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620F7BBF" w14:textId="77777777"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00688380"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8.4; </w:t>
            </w:r>
          </w:p>
          <w:p w14:paraId="4B378702" w14:textId="672C42D9"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6.1</w:t>
            </w:r>
          </w:p>
        </w:tc>
      </w:tr>
      <w:tr w:rsidR="005F058A" w:rsidRPr="007E7B08" w14:paraId="0A57ED26"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7BA4E022"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35FE2677"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p>
        </w:tc>
      </w:tr>
      <w:tr w:rsidR="00A7655A" w:rsidRPr="007E7B08" w14:paraId="0CB5CA4D" w14:textId="77777777" w:rsidTr="00936EE4">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6216B7D2"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r w:rsidRPr="007E7B08">
              <w:t xml:space="preserve"> </w:t>
            </w:r>
          </w:p>
        </w:tc>
      </w:tr>
      <w:tr w:rsidR="00A51D17" w:rsidRPr="007E7B08" w14:paraId="7D463E58"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0AAE7960"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чрез модул „Кореспонденция“ в ИСУН 2020</w:t>
            </w:r>
            <w:r w:rsidR="00290E25" w:rsidRPr="007E7B08">
              <w:rPr>
                <w:rFonts w:ascii="Times New Roman" w:eastAsia="Calibri" w:hAnsi="Times New Roman"/>
                <w:sz w:val="20"/>
                <w:szCs w:val="20"/>
              </w:rPr>
              <w:t xml:space="preserve"> на бенефициента</w:t>
            </w:r>
            <w:r w:rsidR="000D2653"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2B7B0DFF"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p>
        </w:tc>
      </w:tr>
      <w:tr w:rsidR="00AC7627" w:rsidRPr="007E7B08" w14:paraId="0542992F"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458343FB"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запис на заповед/банкова гаранция</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2358A766" w14:textId="3F73D10C" w:rsidR="00A51D17" w:rsidRPr="007E7B08" w:rsidRDefault="00F2180A" w:rsidP="0032409F">
      <w:pPr>
        <w:spacing w:after="0" w:line="360" w:lineRule="auto"/>
        <w:ind w:firstLine="708"/>
        <w:jc w:val="both"/>
        <w:rPr>
          <w:rFonts w:ascii="Times New Roman" w:hAnsi="Times New Roman"/>
          <w:sz w:val="24"/>
          <w:szCs w:val="24"/>
          <w:lang w:eastAsia="bg-BG"/>
        </w:rPr>
      </w:pPr>
      <w:r w:rsidRPr="00F2180A">
        <w:rPr>
          <w:rFonts w:ascii="Times New Roman" w:hAnsi="Times New Roman"/>
          <w:sz w:val="24"/>
          <w:szCs w:val="24"/>
          <w:lang w:eastAsia="bg-BG"/>
        </w:rPr>
        <w:lastRenderedPageBreak/>
        <w:t>Решение</w:t>
      </w:r>
      <w:r w:rsidR="003E0BCD">
        <w:rPr>
          <w:rFonts w:ascii="Times New Roman" w:hAnsi="Times New Roman"/>
          <w:sz w:val="24"/>
          <w:szCs w:val="24"/>
          <w:lang w:eastAsia="bg-BG"/>
        </w:rPr>
        <w:t>то</w:t>
      </w:r>
      <w:r w:rsidRPr="00F2180A">
        <w:rPr>
          <w:rFonts w:ascii="Times New Roman" w:hAnsi="Times New Roman"/>
          <w:sz w:val="24"/>
          <w:szCs w:val="24"/>
          <w:lang w:eastAsia="bg-BG"/>
        </w:rPr>
        <w:t xml:space="preserve"> по искане за междинно/окончателно плащане</w:t>
      </w:r>
      <w:r w:rsidR="00A51D17" w:rsidRPr="007E7B08">
        <w:rPr>
          <w:rFonts w:ascii="Times New Roman" w:hAnsi="Times New Roman"/>
          <w:sz w:val="24"/>
          <w:szCs w:val="24"/>
          <w:lang w:eastAsia="bg-BG"/>
        </w:rPr>
        <w:t xml:space="preserve">, </w:t>
      </w:r>
      <w:r w:rsidR="00FE57F0" w:rsidRPr="007E7B08">
        <w:rPr>
          <w:rFonts w:ascii="Times New Roman" w:hAnsi="Times New Roman"/>
          <w:sz w:val="24"/>
          <w:szCs w:val="24"/>
          <w:lang w:eastAsia="bg-BG"/>
        </w:rPr>
        <w:t>(</w:t>
      </w:r>
      <w:r w:rsidR="00A51D17" w:rsidRPr="007E7B08">
        <w:rPr>
          <w:rFonts w:ascii="Times New Roman" w:hAnsi="Times New Roman"/>
          <w:i/>
          <w:sz w:val="24"/>
          <w:szCs w:val="24"/>
          <w:lang w:eastAsia="bg-BG"/>
        </w:rPr>
        <w:t>Приложение 7.</w:t>
      </w:r>
      <w:r w:rsidR="00A043B0" w:rsidRPr="007E7B08">
        <w:rPr>
          <w:rFonts w:ascii="Times New Roman" w:hAnsi="Times New Roman"/>
          <w:i/>
          <w:sz w:val="24"/>
          <w:szCs w:val="24"/>
          <w:lang w:eastAsia="bg-BG"/>
        </w:rPr>
        <w:t>5</w:t>
      </w:r>
      <w:r w:rsidR="00A51D17" w:rsidRPr="007E7B08">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sidRPr="007E7B08">
        <w:rPr>
          <w:rFonts w:ascii="Times New Roman" w:hAnsi="Times New Roman"/>
          <w:sz w:val="24"/>
          <w:szCs w:val="24"/>
          <w:lang w:eastAsia="bg-BG"/>
        </w:rPr>
        <w:t xml:space="preserve">се описват фактите, въз основа на които УО счита, че е налице нарушение, като за всяко установено нарушение се </w:t>
      </w:r>
      <w:r w:rsidR="00334B86" w:rsidRPr="007E7B08">
        <w:rPr>
          <w:rFonts w:ascii="Times New Roman" w:hAnsi="Times New Roman"/>
          <w:sz w:val="24"/>
          <w:szCs w:val="24"/>
          <w:lang w:eastAsia="bg-BG"/>
        </w:rPr>
        <w:t xml:space="preserve">посочва правното основание, </w:t>
      </w:r>
      <w:r w:rsidR="00D02C9E" w:rsidRPr="007E7B08">
        <w:rPr>
          <w:rFonts w:ascii="Times New Roman" w:hAnsi="Times New Roman"/>
          <w:sz w:val="24"/>
          <w:szCs w:val="24"/>
          <w:lang w:eastAsia="bg-BG"/>
        </w:rPr>
        <w:t xml:space="preserve">реферира </w:t>
      </w:r>
      <w:r w:rsidR="00334B86" w:rsidRPr="007E7B08">
        <w:rPr>
          <w:rFonts w:ascii="Times New Roman" w:hAnsi="Times New Roman"/>
          <w:sz w:val="24"/>
          <w:szCs w:val="24"/>
          <w:lang w:eastAsia="bg-BG"/>
        </w:rPr>
        <w:t xml:space="preserve">се </w:t>
      </w:r>
      <w:r w:rsidR="00D02C9E" w:rsidRPr="007E7B08">
        <w:rPr>
          <w:rFonts w:ascii="Times New Roman" w:hAnsi="Times New Roman"/>
          <w:sz w:val="24"/>
          <w:szCs w:val="24"/>
          <w:lang w:eastAsia="bg-BG"/>
        </w:rPr>
        <w:t xml:space="preserve">към </w:t>
      </w:r>
      <w:r w:rsidR="00D02C9E" w:rsidRPr="003D53AA">
        <w:rPr>
          <w:rFonts w:ascii="Times New Roman" w:hAnsi="Times New Roman"/>
          <w:sz w:val="24"/>
          <w:szCs w:val="24"/>
          <w:u w:val="single"/>
          <w:lang w:eastAsia="bg-BG"/>
        </w:rPr>
        <w:t>конкретните нарушени</w:t>
      </w:r>
      <w:r w:rsidR="00D02C9E" w:rsidRPr="007E7B08">
        <w:rPr>
          <w:rFonts w:ascii="Times New Roman" w:hAnsi="Times New Roman"/>
          <w:sz w:val="24"/>
          <w:szCs w:val="24"/>
          <w:lang w:eastAsia="bg-BG"/>
        </w:rPr>
        <w:t xml:space="preserve"> </w:t>
      </w:r>
      <w:r w:rsidR="00045B99">
        <w:rPr>
          <w:rFonts w:ascii="Times New Roman" w:hAnsi="Times New Roman"/>
          <w:sz w:val="24"/>
          <w:szCs w:val="24"/>
          <w:lang w:eastAsia="bg-BG"/>
        </w:rPr>
        <w:t>разпоредби</w:t>
      </w:r>
      <w:r w:rsidR="00D02C9E" w:rsidRPr="007E7B08">
        <w:rPr>
          <w:rFonts w:ascii="Times New Roman" w:hAnsi="Times New Roman"/>
          <w:sz w:val="24"/>
          <w:szCs w:val="24"/>
          <w:lang w:eastAsia="bg-BG"/>
        </w:rPr>
        <w:t xml:space="preserve">/текстове от </w:t>
      </w:r>
      <w:r w:rsidR="00334B86" w:rsidRPr="007E7B08">
        <w:rPr>
          <w:rFonts w:ascii="Times New Roman" w:hAnsi="Times New Roman"/>
          <w:sz w:val="24"/>
          <w:szCs w:val="24"/>
          <w:lang w:eastAsia="bg-BG"/>
        </w:rPr>
        <w:t xml:space="preserve">законодателството, </w:t>
      </w:r>
      <w:r w:rsidR="00D02C9E" w:rsidRPr="007E7B08">
        <w:rPr>
          <w:rFonts w:ascii="Times New Roman" w:hAnsi="Times New Roman"/>
          <w:sz w:val="24"/>
          <w:szCs w:val="24"/>
          <w:lang w:eastAsia="bg-BG"/>
        </w:rPr>
        <w:t>административния договор, Условията за кандидатстване</w:t>
      </w:r>
      <w:r w:rsidR="00334B86" w:rsidRPr="007E7B08">
        <w:rPr>
          <w:rFonts w:ascii="Times New Roman" w:hAnsi="Times New Roman"/>
          <w:sz w:val="24"/>
          <w:szCs w:val="24"/>
          <w:lang w:eastAsia="bg-BG"/>
        </w:rPr>
        <w:t xml:space="preserve">, </w:t>
      </w:r>
      <w:r w:rsidR="00D02C9E" w:rsidRPr="007E7B08">
        <w:rPr>
          <w:rFonts w:ascii="Times New Roman" w:hAnsi="Times New Roman"/>
          <w:sz w:val="24"/>
          <w:szCs w:val="24"/>
          <w:lang w:eastAsia="bg-BG"/>
        </w:rPr>
        <w:t>Ръководството за изпълнение на договори по програмата и</w:t>
      </w:r>
      <w:r w:rsidR="00334B86" w:rsidRPr="007E7B08">
        <w:rPr>
          <w:rFonts w:ascii="Times New Roman" w:hAnsi="Times New Roman"/>
          <w:sz w:val="24"/>
          <w:szCs w:val="24"/>
          <w:lang w:eastAsia="bg-BG"/>
        </w:rPr>
        <w:t xml:space="preserve"> др</w:t>
      </w:r>
      <w:r w:rsidR="00D02C9E" w:rsidRPr="007E7B08">
        <w:rPr>
          <w:rFonts w:ascii="Times New Roman" w:hAnsi="Times New Roman"/>
          <w:sz w:val="24"/>
          <w:szCs w:val="24"/>
          <w:lang w:eastAsia="bg-BG"/>
        </w:rPr>
        <w:t>.</w:t>
      </w:r>
    </w:p>
    <w:p w14:paraId="1B1AA8F5" w14:textId="77777777"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подписване на решението за </w:t>
      </w:r>
      <w:r w:rsidR="00FE57F0" w:rsidRPr="007E7B08">
        <w:rPr>
          <w:rFonts w:ascii="Times New Roman" w:hAnsi="Times New Roman"/>
          <w:sz w:val="24"/>
          <w:szCs w:val="24"/>
          <w:lang w:eastAsia="bg-BG"/>
        </w:rPr>
        <w:t>верифицирани/</w:t>
      </w:r>
      <w:proofErr w:type="spellStart"/>
      <w:r w:rsidR="00FE57F0" w:rsidRPr="007E7B08">
        <w:rPr>
          <w:rFonts w:ascii="Times New Roman" w:hAnsi="Times New Roman"/>
          <w:sz w:val="24"/>
          <w:szCs w:val="24"/>
          <w:lang w:eastAsia="bg-BG"/>
        </w:rPr>
        <w:t>неверифицирани</w:t>
      </w:r>
      <w:proofErr w:type="spellEnd"/>
      <w:r w:rsidR="00FE57F0" w:rsidRPr="007E7B08">
        <w:rPr>
          <w:rFonts w:ascii="Times New Roman" w:hAnsi="Times New Roman"/>
          <w:sz w:val="24"/>
          <w:szCs w:val="24"/>
          <w:lang w:eastAsia="bg-BG"/>
        </w:rPr>
        <w:t xml:space="preserve"> средства</w:t>
      </w:r>
      <w:r w:rsidRPr="007E7B08">
        <w:rPr>
          <w:rFonts w:ascii="Times New Roman" w:hAnsi="Times New Roman"/>
          <w:sz w:val="24"/>
          <w:szCs w:val="24"/>
          <w:lang w:eastAsia="bg-BG"/>
        </w:rPr>
        <w:t xml:space="preserve"> от страна на Ръководителя на УО, документът се </w:t>
      </w:r>
      <w:r w:rsidR="00FE57F0" w:rsidRPr="007E7B08">
        <w:rPr>
          <w:rFonts w:ascii="Times New Roman" w:hAnsi="Times New Roman"/>
          <w:sz w:val="24"/>
          <w:szCs w:val="24"/>
          <w:lang w:eastAsia="bg-BG"/>
        </w:rPr>
        <w:t>предава</w:t>
      </w:r>
      <w:r w:rsidRPr="007E7B08">
        <w:rPr>
          <w:rFonts w:ascii="Times New Roman" w:hAnsi="Times New Roman"/>
          <w:sz w:val="24"/>
          <w:szCs w:val="24"/>
          <w:lang w:eastAsia="bg-BG"/>
        </w:rPr>
        <w:t xml:space="preserve"> на отговорните експерти, които го изпращат до бенефициента чрез модул „</w:t>
      </w:r>
      <w:r w:rsidR="002B0370" w:rsidRPr="007E7B08">
        <w:rPr>
          <w:rFonts w:ascii="Times New Roman" w:hAnsi="Times New Roman"/>
          <w:sz w:val="24"/>
          <w:szCs w:val="24"/>
          <w:lang w:eastAsia="bg-BG"/>
        </w:rPr>
        <w:t>Кореспонденция</w:t>
      </w:r>
      <w:r w:rsidRPr="007E7B08">
        <w:rPr>
          <w:rFonts w:ascii="Times New Roman" w:hAnsi="Times New Roman"/>
          <w:sz w:val="24"/>
          <w:szCs w:val="24"/>
          <w:lang w:eastAsia="bg-BG"/>
        </w:rPr>
        <w:t xml:space="preserve">“ в ИСУН 2020. </w:t>
      </w:r>
    </w:p>
    <w:p w14:paraId="6456B51B" w14:textId="2DFD6D88"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Отчитането на външните възлагания се извършва през ИСУН 2020 в секция 4 „Избор на изпълнител“ от Техническия отчет. При констатирано неспазване на правилата за избор на изпълнител Управляващият орган </w:t>
      </w:r>
      <w:r w:rsidR="00A256D9">
        <w:rPr>
          <w:rFonts w:ascii="Times New Roman" w:hAnsi="Times New Roman"/>
          <w:sz w:val="24"/>
          <w:szCs w:val="24"/>
          <w:lang w:eastAsia="bg-BG"/>
        </w:rPr>
        <w:t>определя</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финансови корекции съгласно чл. 70, ал. 1, т. 9 от ЗУСЕ</w:t>
      </w:r>
      <w:r w:rsidR="001E5F8A">
        <w:rPr>
          <w:rFonts w:ascii="Times New Roman" w:hAnsi="Times New Roman"/>
          <w:sz w:val="24"/>
          <w:szCs w:val="24"/>
          <w:lang w:eastAsia="bg-BG"/>
        </w:rPr>
        <w:t>ФСУ</w:t>
      </w:r>
      <w:r w:rsidRPr="007E7B08">
        <w:rPr>
          <w:rFonts w:ascii="Times New Roman" w:hAnsi="Times New Roman"/>
          <w:sz w:val="24"/>
          <w:szCs w:val="24"/>
          <w:lang w:eastAsia="bg-BG"/>
        </w:rPr>
        <w:t xml:space="preserve">. Процедурата по проверка на документацията по външните възлагания, както и процедурата по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са подробно описани в глава 14 „Контрол на външни възлагания. </w:t>
      </w:r>
      <w:r w:rsidR="00A256D9">
        <w:rPr>
          <w:rFonts w:ascii="Times New Roman" w:hAnsi="Times New Roman"/>
          <w:sz w:val="24"/>
          <w:szCs w:val="24"/>
          <w:lang w:eastAsia="bg-BG"/>
        </w:rPr>
        <w:t>Определяне</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на финансови корекции“ на настоящия наръчник.</w:t>
      </w:r>
    </w:p>
    <w:p w14:paraId="6D6EC8BD" w14:textId="6E5FBB37" w:rsidR="00A51D17" w:rsidRPr="007E7B08" w:rsidRDefault="00A51D17" w:rsidP="00A51D17">
      <w:pPr>
        <w:spacing w:after="0" w:line="360" w:lineRule="auto"/>
        <w:ind w:firstLine="709"/>
        <w:jc w:val="both"/>
        <w:rPr>
          <w:rFonts w:ascii="Times New Roman" w:hAnsi="Times New Roman"/>
          <w:iCs/>
          <w:sz w:val="24"/>
          <w:szCs w:val="24"/>
        </w:rPr>
      </w:pPr>
      <w:r w:rsidRPr="007E7B08">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съгласно </w:t>
      </w:r>
      <w:r w:rsidRPr="007E7B08">
        <w:rPr>
          <w:rFonts w:ascii="Times New Roman" w:hAnsi="Times New Roman"/>
          <w:iCs/>
          <w:sz w:val="24"/>
          <w:szCs w:val="24"/>
        </w:rPr>
        <w:t>чл. 70, ал. 1, т. 1-8</w:t>
      </w:r>
      <w:r w:rsidR="002B0370" w:rsidRPr="007E7B08">
        <w:rPr>
          <w:rFonts w:ascii="Times New Roman" w:hAnsi="Times New Roman"/>
          <w:iCs/>
          <w:sz w:val="24"/>
          <w:szCs w:val="24"/>
        </w:rPr>
        <w:t>, 10</w:t>
      </w:r>
      <w:r w:rsidRPr="007E7B08">
        <w:rPr>
          <w:rFonts w:ascii="Times New Roman" w:hAnsi="Times New Roman"/>
          <w:iCs/>
          <w:sz w:val="24"/>
          <w:szCs w:val="24"/>
        </w:rPr>
        <w:t xml:space="preserve"> от ЗУСЕ</w:t>
      </w:r>
      <w:r w:rsidR="00055C63">
        <w:rPr>
          <w:rFonts w:ascii="Times New Roman" w:hAnsi="Times New Roman"/>
          <w:iCs/>
          <w:sz w:val="24"/>
          <w:szCs w:val="24"/>
        </w:rPr>
        <w:t>ФСУ</w:t>
      </w:r>
      <w:r w:rsidRPr="007E7B08">
        <w:rPr>
          <w:rFonts w:ascii="Times New Roman" w:hAnsi="Times New Roman"/>
          <w:iCs/>
          <w:sz w:val="24"/>
          <w:szCs w:val="24"/>
        </w:rPr>
        <w:t>, те записват своите констатации в раздел</w:t>
      </w:r>
      <w:r w:rsidR="008859AF" w:rsidRPr="007E7B08">
        <w:rPr>
          <w:rFonts w:ascii="Times New Roman" w:hAnsi="Times New Roman"/>
          <w:iCs/>
          <w:sz w:val="24"/>
          <w:szCs w:val="24"/>
        </w:rPr>
        <w:t xml:space="preserve"> II</w:t>
      </w:r>
      <w:r w:rsidRPr="007E7B08">
        <w:rPr>
          <w:rFonts w:ascii="Times New Roman" w:hAnsi="Times New Roman"/>
          <w:iCs/>
          <w:sz w:val="24"/>
          <w:szCs w:val="24"/>
        </w:rPr>
        <w:t xml:space="preserve"> от Приложение 7</w:t>
      </w:r>
      <w:r w:rsidR="008859AF" w:rsidRPr="007E7B08">
        <w:rPr>
          <w:rFonts w:ascii="Times New Roman" w:hAnsi="Times New Roman"/>
          <w:iCs/>
          <w:sz w:val="24"/>
          <w:szCs w:val="24"/>
        </w:rPr>
        <w:t>А</w:t>
      </w:r>
      <w:r w:rsidRPr="007E7B08">
        <w:rPr>
          <w:rFonts w:ascii="Times New Roman" w:hAnsi="Times New Roman"/>
          <w:iCs/>
          <w:sz w:val="24"/>
          <w:szCs w:val="24"/>
        </w:rPr>
        <w:t>.</w:t>
      </w:r>
      <w:r w:rsidR="008859AF" w:rsidRPr="007E7B08">
        <w:rPr>
          <w:rFonts w:ascii="Times New Roman" w:hAnsi="Times New Roman"/>
          <w:iCs/>
          <w:sz w:val="24"/>
          <w:szCs w:val="24"/>
        </w:rPr>
        <w:t>3</w:t>
      </w:r>
      <w:r w:rsidR="007C5311" w:rsidRPr="007E7B08">
        <w:rPr>
          <w:rFonts w:ascii="Times New Roman" w:hAnsi="Times New Roman"/>
          <w:iCs/>
          <w:sz w:val="24"/>
          <w:szCs w:val="24"/>
        </w:rPr>
        <w:t>/7А.4</w:t>
      </w:r>
      <w:r w:rsidRPr="007E7B08">
        <w:rPr>
          <w:rFonts w:ascii="Times New Roman" w:hAnsi="Times New Roman"/>
          <w:iCs/>
          <w:sz w:val="24"/>
          <w:szCs w:val="24"/>
        </w:rPr>
        <w:t xml:space="preserve"> и/или т. 1</w:t>
      </w:r>
      <w:r w:rsidR="0071415F" w:rsidRPr="007E7B08">
        <w:rPr>
          <w:rFonts w:ascii="Times New Roman" w:hAnsi="Times New Roman"/>
          <w:iCs/>
          <w:sz w:val="24"/>
          <w:szCs w:val="24"/>
        </w:rPr>
        <w:t>7</w:t>
      </w:r>
      <w:r w:rsidRPr="007E7B08">
        <w:rPr>
          <w:rFonts w:ascii="Times New Roman" w:hAnsi="Times New Roman"/>
          <w:iCs/>
          <w:sz w:val="24"/>
          <w:szCs w:val="24"/>
        </w:rPr>
        <w:t>-</w:t>
      </w:r>
      <w:r w:rsidR="0071415F" w:rsidRPr="007E7B08">
        <w:rPr>
          <w:rFonts w:ascii="Times New Roman" w:hAnsi="Times New Roman"/>
          <w:iCs/>
          <w:sz w:val="24"/>
          <w:szCs w:val="24"/>
        </w:rPr>
        <w:t>20</w:t>
      </w:r>
      <w:r w:rsidR="00D033B4" w:rsidRPr="007E7B08">
        <w:rPr>
          <w:rFonts w:ascii="Times New Roman" w:hAnsi="Times New Roman"/>
          <w:iCs/>
          <w:sz w:val="24"/>
          <w:szCs w:val="24"/>
        </w:rPr>
        <w:t xml:space="preserve"> </w:t>
      </w:r>
      <w:r w:rsidRPr="007E7B08">
        <w:rPr>
          <w:rFonts w:ascii="Times New Roman" w:hAnsi="Times New Roman"/>
          <w:iCs/>
          <w:sz w:val="24"/>
          <w:szCs w:val="24"/>
        </w:rPr>
        <w:t>от Приложение 7</w:t>
      </w:r>
      <w:r w:rsidR="008859AF" w:rsidRPr="007E7B08">
        <w:rPr>
          <w:rFonts w:ascii="Times New Roman" w:hAnsi="Times New Roman"/>
          <w:iCs/>
          <w:sz w:val="24"/>
          <w:szCs w:val="24"/>
        </w:rPr>
        <w:t>А</w:t>
      </w:r>
      <w:r w:rsidRPr="007E7B08">
        <w:rPr>
          <w:rFonts w:ascii="Times New Roman" w:hAnsi="Times New Roman"/>
          <w:iCs/>
          <w:sz w:val="24"/>
          <w:szCs w:val="24"/>
        </w:rPr>
        <w:t>.</w:t>
      </w:r>
      <w:r w:rsidR="007C5311" w:rsidRPr="007E7B08">
        <w:rPr>
          <w:rFonts w:ascii="Times New Roman" w:hAnsi="Times New Roman"/>
          <w:iCs/>
          <w:sz w:val="24"/>
          <w:szCs w:val="24"/>
        </w:rPr>
        <w:t>6</w:t>
      </w:r>
      <w:r w:rsidRPr="007E7B08">
        <w:rPr>
          <w:rFonts w:ascii="Times New Roman" w:hAnsi="Times New Roman"/>
          <w:iCs/>
          <w:sz w:val="24"/>
          <w:szCs w:val="24"/>
        </w:rPr>
        <w:t xml:space="preserve">.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7E7B08">
        <w:rPr>
          <w:rFonts w:ascii="Times New Roman" w:hAnsi="Times New Roman"/>
          <w:iCs/>
          <w:sz w:val="24"/>
          <w:szCs w:val="24"/>
        </w:rPr>
        <w:t xml:space="preserve">№ </w:t>
      </w:r>
      <w:r w:rsidRPr="007E7B08">
        <w:rPr>
          <w:rFonts w:ascii="Times New Roman" w:hAnsi="Times New Roman"/>
          <w:iCs/>
          <w:sz w:val="24"/>
          <w:szCs w:val="24"/>
        </w:rPr>
        <w:t>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99E31C0" w:rsidR="003E0C46" w:rsidRPr="007E7B08" w:rsidRDefault="003E0C46" w:rsidP="00224023">
            <w:pPr>
              <w:spacing w:after="0" w:line="360" w:lineRule="auto"/>
              <w:jc w:val="center"/>
              <w:rPr>
                <w:rFonts w:ascii="Times New Roman" w:hAnsi="Times New Roman"/>
                <w:b/>
                <w:bCs/>
                <w:sz w:val="20"/>
                <w:szCs w:val="20"/>
              </w:rPr>
            </w:pPr>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ЗУСЕ</w:t>
            </w:r>
            <w:r w:rsidR="00EC099E">
              <w:rPr>
                <w:rFonts w:ascii="Times New Roman" w:eastAsia="Calibri" w:hAnsi="Times New Roman"/>
                <w:b/>
                <w:i/>
                <w:sz w:val="20"/>
                <w:szCs w:val="20"/>
                <w:u w:val="single"/>
              </w:rPr>
              <w:t>ФСУ</w:t>
            </w:r>
          </w:p>
        </w:tc>
      </w:tr>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57C6F99C"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w:t>
            </w:r>
            <w:r w:rsidR="008859AF" w:rsidRPr="007E7B08">
              <w:rPr>
                <w:rFonts w:ascii="Times New Roman" w:hAnsi="Times New Roman"/>
                <w:i/>
                <w:iCs/>
                <w:sz w:val="20"/>
                <w:szCs w:val="20"/>
              </w:rPr>
              <w:t>А</w:t>
            </w:r>
            <w:r w:rsidRPr="007E7B08">
              <w:rPr>
                <w:rFonts w:ascii="Times New Roman" w:hAnsi="Times New Roman"/>
                <w:i/>
                <w:iCs/>
                <w:sz w:val="20"/>
                <w:szCs w:val="20"/>
              </w:rPr>
              <w:t>.</w:t>
            </w:r>
            <w:r w:rsidR="008859AF" w:rsidRPr="007E7B08">
              <w:rPr>
                <w:rFonts w:ascii="Times New Roman" w:hAnsi="Times New Roman"/>
                <w:i/>
                <w:iCs/>
                <w:sz w:val="20"/>
                <w:szCs w:val="20"/>
              </w:rPr>
              <w:t>3</w:t>
            </w:r>
            <w:r w:rsidR="007C5311" w:rsidRPr="007E7B08">
              <w:rPr>
                <w:rFonts w:ascii="Times New Roman" w:hAnsi="Times New Roman"/>
                <w:i/>
                <w:iCs/>
                <w:sz w:val="20"/>
                <w:szCs w:val="20"/>
              </w:rPr>
              <w:t xml:space="preserve"> или 7А.4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3D793F11"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Приложение 7</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11B334B0"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26403A8D"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w:t>
            </w:r>
            <w:r w:rsidR="00755F41">
              <w:rPr>
                <w:rFonts w:ascii="Times New Roman" w:hAnsi="Times New Roman"/>
                <w:bCs/>
                <w:sz w:val="20"/>
                <w:szCs w:val="20"/>
              </w:rPr>
              <w:t xml:space="preserve"> </w:t>
            </w:r>
            <w:r w:rsidRPr="007E7B08">
              <w:rPr>
                <w:rFonts w:ascii="Times New Roman" w:hAnsi="Times New Roman"/>
                <w:bCs/>
                <w:sz w:val="20"/>
                <w:szCs w:val="20"/>
              </w:rPr>
              <w:t xml:space="preserve">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4D70D7FE"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7А.3</w:t>
            </w:r>
            <w:r w:rsidR="007C5311" w:rsidRPr="007E7B08">
              <w:rPr>
                <w:rFonts w:ascii="Times New Roman" w:hAnsi="Times New Roman"/>
                <w:i/>
                <w:iCs/>
                <w:sz w:val="20"/>
                <w:szCs w:val="20"/>
              </w:rPr>
              <w:t xml:space="preserve"> или 7А.4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F753AC7"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Приложение 7А.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74E78DDB"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ЗУСЕ</w:t>
            </w:r>
            <w:r w:rsidR="00166E1A">
              <w:rPr>
                <w:rFonts w:ascii="Times New Roman" w:hAnsi="Times New Roman"/>
                <w:iCs/>
                <w:sz w:val="20"/>
                <w:szCs w:val="20"/>
              </w:rPr>
              <w:t>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77777777"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9F78E3E"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1635D0" w:rsidRPr="007E7B08">
              <w:rPr>
                <w:rFonts w:ascii="Times New Roman" w:hAnsi="Times New Roman"/>
                <w:i/>
                <w:iCs/>
                <w:sz w:val="20"/>
                <w:szCs w:val="20"/>
              </w:rPr>
              <w:t>7.6</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766B454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40799B">
              <w:rPr>
                <w:rFonts w:ascii="Times New Roman" w:hAnsi="Times New Roman"/>
                <w:b/>
                <w:sz w:val="20"/>
                <w:szCs w:val="20"/>
              </w:rPr>
              <w:t>/</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01B3F84B" w:rsidR="001620B4" w:rsidRPr="007E7B08" w:rsidRDefault="001620B4" w:rsidP="00CF593C">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37E549EF"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риложение 7.6</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03FD7B6C"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риложение 7.6</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6D24EBF6"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14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6A89EB11" w:rsidR="00B67320" w:rsidRPr="004E242B" w:rsidRDefault="00B67320" w:rsidP="00B67320">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7E9745C5"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Pr="002B2065">
              <w:rPr>
                <w:rFonts w:ascii="Times New Roman" w:hAnsi="Times New Roman"/>
                <w:i/>
                <w:iCs/>
                <w:sz w:val="20"/>
                <w:szCs w:val="20"/>
              </w:rPr>
              <w:t>7.6</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63103D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35ADDBA8"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Приложение 7.6</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10F9AE94"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012C7400"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53F60418"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Приложение 7.6</w:t>
            </w:r>
            <w:r w:rsidRPr="003D53AA">
              <w:rPr>
                <w:rFonts w:ascii="Times New Roman" w:hAnsi="Times New Roman"/>
                <w:i/>
                <w:sz w:val="20"/>
                <w:szCs w:val="20"/>
                <w:lang w:eastAsia="fr-FR"/>
              </w:rPr>
              <w:t>.</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17E1CD0F"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565FF5F1"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Приложение 7.6</w:t>
            </w:r>
            <w:r w:rsidRPr="003D53AA">
              <w:rPr>
                <w:rFonts w:ascii="Times New Roman" w:hAnsi="Times New Roman"/>
                <w:i/>
                <w:sz w:val="20"/>
                <w:szCs w:val="20"/>
                <w:lang w:eastAsia="fr-FR"/>
              </w:rPr>
              <w:t>.</w:t>
            </w:r>
          </w:p>
          <w:p w14:paraId="03FCE718" w14:textId="1027498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Pr="003D53AA">
              <w:rPr>
                <w:rFonts w:ascii="Times New Roman" w:hAnsi="Times New Roman"/>
                <w:sz w:val="20"/>
                <w:szCs w:val="20"/>
                <w:lang w:eastAsia="fr-FR"/>
              </w:rPr>
              <w:t>Ивентис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7479A31B"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Приложение 7.6</w:t>
            </w:r>
            <w:r w:rsidRPr="0057382F">
              <w:rPr>
                <w:rFonts w:ascii="Times New Roman" w:hAnsi="Times New Roman"/>
                <w:i/>
                <w:sz w:val="20"/>
                <w:szCs w:val="20"/>
                <w:lang w:eastAsia="fr-FR"/>
              </w:rPr>
              <w:t>.</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27BFE990"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42A3B548"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C11266D" w:rsidR="00186D85" w:rsidRPr="007E7B08" w:rsidRDefault="00C26A97" w:rsidP="00186D85">
            <w:pPr>
              <w:spacing w:before="120" w:after="120" w:line="240" w:lineRule="auto"/>
              <w:jc w:val="center"/>
              <w:rPr>
                <w:rFonts w:ascii="Times New Roman" w:hAnsi="Times New Roman"/>
                <w:bCs/>
                <w:sz w:val="20"/>
                <w:szCs w:val="20"/>
              </w:rPr>
            </w:pPr>
            <w:r>
              <w:rPr>
                <w:rFonts w:ascii="Times New Roman" w:hAnsi="Times New Roman"/>
                <w:bCs/>
                <w:sz w:val="20"/>
                <w:szCs w:val="20"/>
              </w:rPr>
              <w:t>2</w:t>
            </w:r>
            <w:r w:rsidR="00186D85"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6B4FC02B"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Приложение 7.6</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0E2D3E63"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30E6D0F2"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7.6</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4C92E71"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7.6</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 xml:space="preserve">писмо за </w:t>
            </w:r>
            <w:r w:rsidR="000F668C">
              <w:rPr>
                <w:rFonts w:ascii="Times New Roman" w:hAnsi="Times New Roman"/>
                <w:sz w:val="20"/>
                <w:szCs w:val="20"/>
              </w:rPr>
              <w:lastRenderedPageBreak/>
              <w:t>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7777777"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lastRenderedPageBreak/>
              <w:t>Приложение 7.6</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5E3FFA13" w:rsidR="00186D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9F0F69">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7239F51B"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чл. 70, ал. 1, т. 1-8, 10 от ЗУСЕ</w:t>
            </w:r>
            <w:r w:rsidR="00864D98">
              <w:rPr>
                <w:rFonts w:ascii="Times New Roman" w:hAnsi="Times New Roman"/>
                <w:iCs/>
                <w:sz w:val="20"/>
                <w:szCs w:val="20"/>
              </w:rPr>
              <w:t>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77777777" w:rsidR="00186D85" w:rsidRPr="00FF0A4A" w:rsidRDefault="00186D85" w:rsidP="00186D85">
            <w:pPr>
              <w:spacing w:before="120" w:after="120" w:line="240" w:lineRule="auto"/>
              <w:jc w:val="center"/>
              <w:rPr>
                <w:rFonts w:ascii="Times New Roman" w:hAnsi="Times New Roman"/>
                <w:bCs/>
                <w:iCs/>
                <w:sz w:val="20"/>
                <w:szCs w:val="20"/>
              </w:rPr>
            </w:pPr>
            <w:r w:rsidRPr="00DA2AF1">
              <w:rPr>
                <w:rFonts w:ascii="Times New Roman" w:hAnsi="Times New Roman"/>
                <w:bCs/>
                <w:iCs/>
                <w:sz w:val="20"/>
                <w:szCs w:val="20"/>
              </w:rPr>
              <w:t>7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5C461CB2" w:rsidR="00186D85"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3AD6B3CD" w:rsidR="00186D85"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79600620"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w:t>
            </w:r>
            <w:r w:rsidRPr="007E7B08">
              <w:rPr>
                <w:rFonts w:ascii="Times New Roman" w:hAnsi="Times New Roman"/>
                <w:bCs/>
                <w:sz w:val="20"/>
                <w:szCs w:val="20"/>
                <w:lang w:eastAsia="fr-FR"/>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77777777" w:rsidR="00186D85" w:rsidRDefault="00186D85" w:rsidP="00186D85">
            <w:pPr>
              <w:spacing w:before="120" w:after="120" w:line="240" w:lineRule="auto"/>
              <w:rPr>
                <w:rFonts w:ascii="Times New Roman" w:hAnsi="Times New Roman"/>
                <w:i/>
                <w:sz w:val="20"/>
                <w:szCs w:val="20"/>
                <w:lang w:eastAsia="fr-FR"/>
              </w:rPr>
            </w:pPr>
            <w:r w:rsidRPr="007E7B08">
              <w:rPr>
                <w:rFonts w:ascii="Times New Roman" w:hAnsi="Times New Roman"/>
                <w:i/>
                <w:sz w:val="20"/>
                <w:szCs w:val="20"/>
                <w:lang w:eastAsia="fr-FR"/>
              </w:rPr>
              <w:t>Приложение 14.15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77777777" w:rsidR="00186D85" w:rsidRDefault="00186D85" w:rsidP="00186D85">
            <w:pPr>
              <w:widowControl w:val="0"/>
              <w:spacing w:before="120" w:after="120" w:line="240" w:lineRule="auto"/>
              <w:rPr>
                <w:rFonts w:ascii="Times New Roman" w:hAnsi="Times New Roman"/>
                <w:i/>
                <w:sz w:val="20"/>
                <w:szCs w:val="20"/>
                <w:lang w:eastAsia="fr-FR"/>
              </w:rPr>
            </w:pPr>
            <w:r w:rsidRPr="002A0A7C">
              <w:rPr>
                <w:rFonts w:ascii="Times New Roman" w:hAnsi="Times New Roman"/>
                <w:i/>
                <w:sz w:val="20"/>
                <w:szCs w:val="20"/>
                <w:lang w:eastAsia="fr-FR"/>
              </w:rPr>
              <w:t>Приложение 14.15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28FA4E69"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1E3C4845" w:rsidR="000A24F2" w:rsidRPr="003D53AA" w:rsidRDefault="000A24F2" w:rsidP="000A24F2">
            <w:pPr>
              <w:widowControl w:val="0"/>
              <w:rPr>
                <w:rFonts w:ascii="Times New Roman" w:hAnsi="Times New Roman"/>
                <w:sz w:val="20"/>
                <w:szCs w:val="20"/>
                <w:lang w:eastAsia="fr-FR"/>
              </w:rPr>
            </w:pPr>
            <w:r w:rsidRPr="003D53AA">
              <w:rPr>
                <w:rFonts w:ascii="Times New Roman" w:hAnsi="Times New Roman"/>
                <w:i/>
                <w:sz w:val="20"/>
                <w:szCs w:val="20"/>
                <w:lang w:eastAsia="fr-FR"/>
              </w:rPr>
              <w:t xml:space="preserve">Приложение 14.15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 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lastRenderedPageBreak/>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032F7EAB"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1E46D3E9"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55AB1E0F"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00061E3A">
              <w:rPr>
                <w:rFonts w:ascii="Times New Roman" w:hAnsi="Times New Roman"/>
                <w:sz w:val="20"/>
                <w:szCs w:val="20"/>
              </w:rPr>
              <w:t>Е</w:t>
            </w:r>
            <w:r w:rsidR="00061E3A"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2DC7FE58"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0AF70320"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2115E90B"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0032108A" w:rsidRPr="003D53AA">
              <w:rPr>
                <w:rFonts w:ascii="Times New Roman" w:hAnsi="Times New Roman"/>
                <w:i/>
                <w:iCs/>
                <w:sz w:val="20"/>
                <w:szCs w:val="20"/>
                <w:lang w:eastAsia="fr-FR"/>
              </w:rPr>
              <w:t>Е</w:t>
            </w:r>
            <w:r w:rsidRPr="003D53AA">
              <w:rPr>
                <w:rFonts w:ascii="Times New Roman" w:hAnsi="Times New Roman"/>
                <w:i/>
                <w:iCs/>
                <w:sz w:val="20"/>
                <w:szCs w:val="20"/>
                <w:lang w:eastAsia="fr-FR"/>
              </w:rPr>
              <w:t>венти</w:t>
            </w:r>
            <w:r w:rsidR="0086610E" w:rsidRPr="003D53AA">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E996B2" w14:textId="711014EA" w:rsidR="00F96C4B" w:rsidRPr="003D53AA" w:rsidRDefault="000A24F2" w:rsidP="0040799B">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CC69824"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2F102B24" w:rsidR="000A24F2" w:rsidRPr="003D53AA" w:rsidRDefault="000A24F2" w:rsidP="000A24F2">
            <w:pPr>
              <w:widowControl w:val="0"/>
              <w:rPr>
                <w:rFonts w:ascii="Times New Roman" w:hAnsi="Times New Roman"/>
                <w:i/>
                <w:sz w:val="20"/>
                <w:szCs w:val="20"/>
                <w:lang w:eastAsia="fr-FR"/>
              </w:rPr>
            </w:pPr>
            <w:r w:rsidRPr="003D53AA">
              <w:rPr>
                <w:rFonts w:ascii="Times New Roman" w:hAnsi="Times New Roman"/>
                <w:i/>
                <w:sz w:val="20"/>
                <w:szCs w:val="20"/>
                <w:lang w:eastAsia="fr-FR"/>
              </w:rPr>
              <w:t>Приложение 14.15</w:t>
            </w:r>
            <w:r w:rsidR="00D95889">
              <w:rPr>
                <w:rFonts w:ascii="Times New Roman" w:hAnsi="Times New Roman"/>
                <w:i/>
                <w:sz w:val="20"/>
                <w:szCs w:val="20"/>
                <w:lang w:eastAsia="fr-FR"/>
              </w:rPr>
              <w:t>.</w:t>
            </w:r>
          </w:p>
          <w:p w14:paraId="52C0E6D8" w14:textId="4E7C207C" w:rsidR="000A24F2" w:rsidRPr="003D53AA" w:rsidRDefault="000A24F2" w:rsidP="000A24F2">
            <w:pPr>
              <w:widowControl w:val="0"/>
              <w:rPr>
                <w:rFonts w:ascii="Times New Roman" w:hAnsi="Times New Roman"/>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3D53AA" w:rsidRDefault="000A24F2" w:rsidP="003D53AA">
            <w:pPr>
              <w:widowControl w:val="0"/>
              <w:rPr>
                <w:rFonts w:ascii="Times New Roman" w:hAnsi="Times New Roman"/>
                <w:sz w:val="20"/>
                <w:szCs w:val="20"/>
              </w:rPr>
            </w:pPr>
            <w:r w:rsidRPr="003D53AA">
              <w:rPr>
                <w:rFonts w:ascii="Times New Roman" w:hAnsi="Times New Roman"/>
                <w:i/>
                <w:iCs/>
                <w:sz w:val="20"/>
                <w:szCs w:val="20"/>
                <w:lang w:eastAsia="fr-FR"/>
              </w:rPr>
              <w:t>Коментар</w:t>
            </w:r>
            <w:r w:rsidRPr="003D53AA">
              <w:rPr>
                <w:rFonts w:ascii="Times New Roman" w:hAnsi="Times New Roman"/>
                <w:sz w:val="20"/>
                <w:szCs w:val="20"/>
                <w:lang w:eastAsia="fr-FR"/>
              </w:rPr>
              <w:t xml:space="preserve"> в </w:t>
            </w:r>
            <w:proofErr w:type="spellStart"/>
            <w:r w:rsidR="0080060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77777777"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4DC46B16" w14:textId="1F627476"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2680D692"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w:t>
            </w:r>
            <w:r w:rsidR="00F162F8" w:rsidRPr="0057382F">
              <w:rPr>
                <w:rFonts w:ascii="Times New Roman" w:hAnsi="Times New Roman"/>
                <w:i/>
                <w:iCs/>
                <w:sz w:val="20"/>
                <w:szCs w:val="20"/>
                <w:lang w:eastAsia="fr-FR"/>
              </w:rPr>
              <w:lastRenderedPageBreak/>
              <w:t>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3C72CC5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1A53C44B"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17652A1D"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3D53AA" w:rsidRDefault="000A24F2" w:rsidP="003D53AA">
            <w:pPr>
              <w:widowControl w:val="0"/>
              <w:rPr>
                <w:rFonts w:ascii="Times New Roman" w:hAnsi="Times New Roman"/>
                <w:sz w:val="20"/>
                <w:szCs w:val="20"/>
              </w:rPr>
            </w:pPr>
            <w:r w:rsidRPr="003D53AA">
              <w:rPr>
                <w:rFonts w:ascii="Times New Roman" w:hAnsi="Times New Roman"/>
                <w:i/>
                <w:iCs/>
                <w:sz w:val="20"/>
                <w:szCs w:val="20"/>
                <w:lang w:eastAsia="fr-FR"/>
              </w:rPr>
              <w:t xml:space="preserve">Коментар в </w:t>
            </w:r>
            <w:proofErr w:type="spellStart"/>
            <w:r w:rsidR="00C2201C">
              <w:rPr>
                <w:rFonts w:ascii="Times New Roman" w:hAnsi="Times New Roman"/>
                <w:i/>
                <w:iCs/>
                <w:sz w:val="20"/>
                <w:szCs w:val="20"/>
                <w:lang w:eastAsia="fr-FR"/>
              </w:rPr>
              <w:lastRenderedPageBreak/>
              <w:t>Е</w:t>
            </w:r>
            <w:r w:rsidRPr="003D53AA">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9E1B0B"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00DC19B4">
              <w:rPr>
                <w:rFonts w:ascii="Times New Roman" w:hAnsi="Times New Roman"/>
                <w:sz w:val="20"/>
                <w:szCs w:val="20"/>
              </w:rPr>
              <w:t>,</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3AE5A71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6CC55408"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260F91E3" w14:textId="6935AB45"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E4C88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3BDCCA" w14:textId="7B06970F"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6BA5655" w14:textId="52272509" w:rsidR="00186D85" w:rsidRPr="007E7B08" w:rsidRDefault="00186D85" w:rsidP="008A021F">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8ED9BC" w14:textId="42C4BA83" w:rsidR="00186D85" w:rsidRPr="007E7B08" w:rsidRDefault="00186D85">
            <w:pPr>
              <w:spacing w:before="120" w:after="120" w:line="240" w:lineRule="auto"/>
              <w:jc w:val="both"/>
              <w:rPr>
                <w:rFonts w:ascii="Times New Roman" w:hAnsi="Times New Roman"/>
                <w:sz w:val="20"/>
                <w:szCs w:val="20"/>
                <w:lang w:eastAsia="fr-FR"/>
              </w:rPr>
            </w:pPr>
            <w:r w:rsidRPr="007E7B08">
              <w:rPr>
                <w:rFonts w:ascii="Times New Roman" w:eastAsia="Calibri" w:hAnsi="Times New Roman"/>
                <w:sz w:val="20"/>
                <w:szCs w:val="20"/>
              </w:rPr>
              <w:t>Съгласуват Решение за определянето на финансова корекция</w:t>
            </w:r>
            <w:r w:rsidR="0086610E">
              <w:rPr>
                <w:rFonts w:ascii="Times New Roman" w:eastAsia="Calibri" w:hAnsi="Times New Roman"/>
                <w:sz w:val="20"/>
                <w:szCs w:val="20"/>
              </w:rPr>
              <w:t xml:space="preserve"> (</w:t>
            </w:r>
            <w:r w:rsidR="0086610E" w:rsidRPr="0057382F">
              <w:rPr>
                <w:rFonts w:ascii="Times New Roman" w:hAnsi="Times New Roman"/>
                <w:sz w:val="20"/>
                <w:szCs w:val="20"/>
              </w:rPr>
              <w:t>когато нарушението е установено след плащане и бенефициентът дължи възстановяване</w:t>
            </w:r>
            <w:r w:rsidR="0086610E">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43FFDB" w14:textId="79F303DD"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CB00A7" w14:textId="1034112E"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581D8418"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77777777" w:rsidR="00186D85" w:rsidRDefault="00186D85" w:rsidP="00186D85">
            <w:pPr>
              <w:spacing w:before="120" w:after="120" w:line="240" w:lineRule="auto"/>
              <w:rPr>
                <w:rFonts w:ascii="Times New Roman" w:hAnsi="Times New Roman"/>
                <w:i/>
                <w:sz w:val="20"/>
                <w:szCs w:val="20"/>
                <w:lang w:eastAsia="fr-FR"/>
              </w:rPr>
            </w:pPr>
            <w:r w:rsidRPr="007E7B08">
              <w:rPr>
                <w:rFonts w:ascii="Times New Roman" w:hAnsi="Times New Roman"/>
                <w:i/>
                <w:sz w:val="20"/>
                <w:szCs w:val="20"/>
                <w:lang w:eastAsia="fr-FR"/>
              </w:rPr>
              <w:t>Приложение 14.15</w:t>
            </w:r>
          </w:p>
          <w:p w14:paraId="0E6305C0" w14:textId="22F353DB" w:rsidR="00D162E3" w:rsidRPr="002A0A7C" w:rsidRDefault="00D162E3" w:rsidP="00186D85">
            <w:pPr>
              <w:spacing w:before="120" w:after="120" w:line="240" w:lineRule="auto"/>
              <w:rPr>
                <w:rFonts w:ascii="Times New Roman" w:hAnsi="Times New Roman"/>
                <w:i/>
                <w:sz w:val="20"/>
                <w:szCs w:val="20"/>
              </w:rPr>
            </w:pPr>
            <w:r w:rsidRPr="003D53AA">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2E564CBD" w:rsidR="000F668C" w:rsidRPr="003D53AA" w:rsidRDefault="000F668C" w:rsidP="000F668C">
            <w:pPr>
              <w:spacing w:before="120" w:after="120" w:line="240" w:lineRule="auto"/>
              <w:rPr>
                <w:rFonts w:ascii="Times New Roman" w:hAnsi="Times New Roman"/>
                <w:i/>
                <w:iCs/>
                <w:sz w:val="20"/>
                <w:szCs w:val="20"/>
              </w:rPr>
            </w:pPr>
            <w:r w:rsidRPr="003D53AA">
              <w:rPr>
                <w:rFonts w:ascii="Times New Roman" w:hAnsi="Times New Roman"/>
                <w:i/>
                <w:iCs/>
                <w:sz w:val="20"/>
                <w:szCs w:val="20"/>
              </w:rPr>
              <w:t>Приложение 14.15</w:t>
            </w:r>
            <w:r w:rsidR="00784FDE">
              <w:rPr>
                <w:rFonts w:ascii="Times New Roman" w:hAnsi="Times New Roman"/>
                <w:i/>
                <w:iCs/>
                <w:sz w:val="20"/>
                <w:szCs w:val="20"/>
              </w:rPr>
              <w:t xml:space="preserve">, </w:t>
            </w:r>
            <w:r w:rsidR="00784FDE" w:rsidRPr="00784FDE">
              <w:rPr>
                <w:rFonts w:ascii="Times New Roman" w:hAnsi="Times New Roman"/>
                <w:i/>
                <w:iCs/>
                <w:sz w:val="20"/>
                <w:szCs w:val="20"/>
              </w:rPr>
              <w:t>съставляващо първа писмена оценка за нередност</w:t>
            </w:r>
          </w:p>
          <w:p w14:paraId="3409D59E" w14:textId="77777777" w:rsidR="00D50540" w:rsidRDefault="00D50540" w:rsidP="000F668C">
            <w:pPr>
              <w:spacing w:before="120" w:after="120" w:line="240" w:lineRule="auto"/>
              <w:rPr>
                <w:rFonts w:ascii="Times New Roman" w:hAnsi="Times New Roman"/>
                <w:i/>
                <w:iCs/>
                <w:sz w:val="20"/>
                <w:szCs w:val="20"/>
                <w:lang w:eastAsia="fr-FR"/>
              </w:rPr>
            </w:pPr>
            <w:r w:rsidRPr="002A0A7C">
              <w:rPr>
                <w:rFonts w:ascii="Times New Roman" w:hAnsi="Times New Roman"/>
                <w:i/>
                <w:iCs/>
                <w:sz w:val="20"/>
                <w:szCs w:val="20"/>
                <w:lang w:eastAsia="fr-FR"/>
              </w:rPr>
              <w:t>Решение за прекратяване на производството за определяне на Ф</w:t>
            </w:r>
            <w:r w:rsidR="00785D7D">
              <w:rPr>
                <w:rFonts w:ascii="Times New Roman" w:hAnsi="Times New Roman"/>
                <w:i/>
                <w:iCs/>
                <w:sz w:val="20"/>
                <w:szCs w:val="20"/>
                <w:lang w:eastAsia="fr-FR"/>
              </w:rPr>
              <w:t>К</w:t>
            </w:r>
            <w:r w:rsidR="00784FDE">
              <w:rPr>
                <w:rFonts w:ascii="Times New Roman" w:hAnsi="Times New Roman"/>
                <w:i/>
                <w:iCs/>
                <w:sz w:val="20"/>
                <w:szCs w:val="20"/>
                <w:lang w:eastAsia="fr-FR"/>
              </w:rPr>
              <w:t xml:space="preserve">, </w:t>
            </w:r>
            <w:r w:rsidR="00784FDE" w:rsidRPr="00784FDE">
              <w:rPr>
                <w:rFonts w:ascii="Times New Roman" w:hAnsi="Times New Roman"/>
                <w:i/>
                <w:iCs/>
                <w:sz w:val="20"/>
                <w:szCs w:val="20"/>
                <w:lang w:eastAsia="fr-FR"/>
              </w:rPr>
              <w:t xml:space="preserve">съставляващо първа писмена оценка за </w:t>
            </w:r>
            <w:r w:rsidR="00784FDE">
              <w:rPr>
                <w:rFonts w:ascii="Times New Roman" w:hAnsi="Times New Roman"/>
                <w:i/>
                <w:iCs/>
                <w:sz w:val="20"/>
                <w:szCs w:val="20"/>
                <w:lang w:eastAsia="fr-FR"/>
              </w:rPr>
              <w:t xml:space="preserve">липса на </w:t>
            </w:r>
            <w:r w:rsidR="00784FDE" w:rsidRPr="00784FDE">
              <w:rPr>
                <w:rFonts w:ascii="Times New Roman" w:hAnsi="Times New Roman"/>
                <w:i/>
                <w:iCs/>
                <w:sz w:val="20"/>
                <w:szCs w:val="20"/>
                <w:lang w:eastAsia="fr-FR"/>
              </w:rPr>
              <w:t>нередност</w:t>
            </w:r>
          </w:p>
          <w:p w14:paraId="374CB2FE" w14:textId="2E8669D4" w:rsidR="008C0B39" w:rsidRPr="0049249B" w:rsidRDefault="008C0B39" w:rsidP="000F668C">
            <w:pPr>
              <w:spacing w:before="120" w:after="120" w:line="240" w:lineRule="auto"/>
              <w:rPr>
                <w:rFonts w:ascii="Times New Roman" w:hAnsi="Times New Roman"/>
                <w:i/>
                <w:iCs/>
                <w:sz w:val="20"/>
                <w:szCs w:val="20"/>
                <w:lang w:eastAsia="fr-FR"/>
              </w:rPr>
            </w:pPr>
            <w:r>
              <w:rPr>
                <w:rFonts w:ascii="Times New Roman" w:hAnsi="Times New Roman"/>
                <w:i/>
                <w:iCs/>
                <w:sz w:val="20"/>
                <w:szCs w:val="20"/>
                <w:lang w:eastAsia="fr-FR"/>
              </w:rPr>
              <w:lastRenderedPageBreak/>
              <w:t>К</w:t>
            </w:r>
            <w:r w:rsidRPr="008C0B39">
              <w:rPr>
                <w:rFonts w:ascii="Times New Roman" w:hAnsi="Times New Roman"/>
                <w:i/>
                <w:iCs/>
                <w:sz w:val="20"/>
                <w:szCs w:val="20"/>
                <w:lang w:eastAsia="fr-FR"/>
              </w:rPr>
              <w:t xml:space="preserve">оментар в </w:t>
            </w:r>
            <w:proofErr w:type="spellStart"/>
            <w:r w:rsidRPr="008C0B39">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lastRenderedPageBreak/>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77777777"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 2020.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определяне на финансова корекция – Приложение 14.15.</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37EBDA1E"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/прекратяване на производството по определяне на финансова корекция е определен в глава 14.</w:t>
      </w:r>
    </w:p>
    <w:p w14:paraId="777B827B" w14:textId="05C969F1"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но писмото/решението, не е да провери дали всички фактически обстоятелства са описани в документа, а да извърши описаните проверки</w:t>
      </w:r>
      <w:r>
        <w:rPr>
          <w:rFonts w:ascii="Times New Roman" w:hAnsi="Times New Roman"/>
          <w:sz w:val="24"/>
          <w:szCs w:val="24"/>
          <w:lang w:eastAsia="bg-BG"/>
        </w:rPr>
        <w:t xml:space="preserve"> в глава 14 от Наръчника, които се прилагат съответно и в настоящата глава 7</w:t>
      </w:r>
      <w:r w:rsidRPr="00655876">
        <w:rPr>
          <w:rFonts w:ascii="Times New Roman" w:hAnsi="Times New Roman"/>
          <w:sz w:val="24"/>
          <w:szCs w:val="24"/>
          <w:lang w:eastAsia="bg-BG"/>
        </w:rPr>
        <w:t>.</w:t>
      </w:r>
    </w:p>
    <w:p w14:paraId="05594FCB" w14:textId="347CF20A"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на финансова корекция на някое от основанията, посочени в чл. 70, ал. 1 от ЗУСЕ</w:t>
      </w:r>
      <w:r w:rsidR="00CF684C">
        <w:rPr>
          <w:rFonts w:ascii="Times New Roman" w:hAnsi="Times New Roman"/>
          <w:sz w:val="24"/>
          <w:szCs w:val="24"/>
          <w:lang w:eastAsia="bg-BG"/>
        </w:rPr>
        <w:t>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0FD9F277"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В случай че в рамките на 90-дневния срок, посочен в чл. 62, ал. 1 от ЗУСЕ</w:t>
      </w:r>
      <w:r w:rsidR="00DE7EDF">
        <w:rPr>
          <w:rFonts w:ascii="Times New Roman" w:hAnsi="Times New Roman"/>
          <w:sz w:val="24"/>
          <w:szCs w:val="24"/>
          <w:lang w:eastAsia="bg-BG"/>
        </w:rPr>
        <w:t>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на финансова корекция (индивидуален административен акт по чл. 73, ал. 1 от ЗУСЕ</w:t>
      </w:r>
      <w:r w:rsidR="00076BC1">
        <w:rPr>
          <w:rFonts w:ascii="Times New Roman" w:hAnsi="Times New Roman"/>
          <w:sz w:val="24"/>
          <w:szCs w:val="24"/>
          <w:lang w:eastAsia="bg-BG"/>
        </w:rPr>
        <w:t>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2A7BFA" w:rsidRPr="007E7B08">
        <w:rPr>
          <w:rFonts w:ascii="Times New Roman" w:hAnsi="Times New Roman"/>
          <w:sz w:val="24"/>
          <w:szCs w:val="24"/>
          <w:lang w:eastAsia="bg-BG"/>
        </w:rPr>
        <w:t xml:space="preserve">Решение </w:t>
      </w:r>
      <w:r w:rsidR="005D0CB2" w:rsidRPr="00F2180A">
        <w:rPr>
          <w:rFonts w:ascii="Times New Roman" w:hAnsi="Times New Roman"/>
          <w:sz w:val="24"/>
          <w:szCs w:val="24"/>
          <w:lang w:eastAsia="bg-BG"/>
        </w:rPr>
        <w:t>по искане за междинно/окончателно плащане</w:t>
      </w:r>
      <w:r w:rsidRPr="007E7B08">
        <w:rPr>
          <w:rFonts w:ascii="Times New Roman" w:hAnsi="Times New Roman"/>
          <w:sz w:val="24"/>
          <w:szCs w:val="24"/>
          <w:lang w:eastAsia="bg-BG"/>
        </w:rPr>
        <w:t xml:space="preserve"> (</w:t>
      </w:r>
      <w:r w:rsidRPr="007E7B08">
        <w:rPr>
          <w:rFonts w:ascii="Times New Roman" w:hAnsi="Times New Roman"/>
          <w:i/>
          <w:sz w:val="24"/>
          <w:szCs w:val="24"/>
          <w:lang w:eastAsia="bg-BG"/>
        </w:rPr>
        <w:t>Приложение 7.</w:t>
      </w:r>
      <w:r w:rsidR="00C80A5C" w:rsidRPr="007E7B08">
        <w:rPr>
          <w:rFonts w:ascii="Times New Roman" w:hAnsi="Times New Roman"/>
          <w:i/>
          <w:sz w:val="24"/>
          <w:szCs w:val="24"/>
          <w:lang w:eastAsia="bg-BG"/>
        </w:rPr>
        <w:t>5</w:t>
      </w:r>
      <w:r w:rsidRPr="007E7B08">
        <w:rPr>
          <w:rFonts w:ascii="Times New Roman" w:hAnsi="Times New Roman"/>
          <w:sz w:val="24"/>
          <w:szCs w:val="24"/>
          <w:lang w:eastAsia="bg-BG"/>
        </w:rPr>
        <w:t>),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1C8BF5D6"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В случай че към момента на проверка на искане за плащане се констатира стартирало производство по чл. 73 от ЗУСЕ</w:t>
      </w:r>
      <w:r w:rsidR="00E2256E">
        <w:rPr>
          <w:rFonts w:ascii="Times New Roman" w:hAnsi="Times New Roman"/>
          <w:color w:val="000000"/>
          <w:sz w:val="24"/>
          <w:szCs w:val="24"/>
          <w:lang w:eastAsia="bg-BG"/>
        </w:rPr>
        <w:t>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1 от ЗУСЕ</w:t>
      </w:r>
      <w:r w:rsidR="00967432">
        <w:rPr>
          <w:rFonts w:ascii="Times New Roman" w:hAnsi="Times New Roman"/>
          <w:color w:val="000000"/>
          <w:sz w:val="24"/>
          <w:szCs w:val="24"/>
          <w:lang w:eastAsia="bg-BG"/>
        </w:rPr>
        <w:t>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чл.73, ал. 1 от ЗУСЕ</w:t>
      </w:r>
      <w:r w:rsidR="00427D54">
        <w:rPr>
          <w:rFonts w:ascii="Times New Roman" w:hAnsi="Times New Roman"/>
          <w:color w:val="000000"/>
          <w:sz w:val="24"/>
          <w:szCs w:val="24"/>
          <w:lang w:eastAsia="bg-BG"/>
        </w:rPr>
        <w:t>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99C369B"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съответствие с разпоредбите на чл. 71 от ЗУСЕ</w:t>
      </w:r>
      <w:r w:rsidR="00D616FA">
        <w:rPr>
          <w:rFonts w:ascii="Times New Roman" w:hAnsi="Times New Roman"/>
          <w:sz w:val="24"/>
          <w:szCs w:val="24"/>
          <w:lang w:eastAsia="bg-BG"/>
        </w:rPr>
        <w:t>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2020 с въведената корекция в модул „Мониторинг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w:t>
      </w:r>
      <w:r w:rsidR="000375AF" w:rsidRPr="007E7B08">
        <w:rPr>
          <w:rFonts w:ascii="Times New Roman" w:hAnsi="Times New Roman"/>
          <w:sz w:val="24"/>
          <w:szCs w:val="24"/>
          <w:lang w:eastAsia="bg-BG"/>
        </w:rPr>
        <w:lastRenderedPageBreak/>
        <w:t xml:space="preserve">корекция или нейното пълно отпадане, </w:t>
      </w:r>
      <w:r w:rsidR="002150CB" w:rsidRPr="003D53AA">
        <w:rPr>
          <w:rFonts w:ascii="Times New Roman" w:hAnsi="Times New Roman"/>
          <w:sz w:val="24"/>
          <w:szCs w:val="24"/>
          <w:lang w:eastAsia="bg-BG"/>
        </w:rPr>
        <w:t xml:space="preserve">експерт </w:t>
      </w:r>
      <w:r w:rsidR="002B6B38">
        <w:rPr>
          <w:rFonts w:ascii="Times New Roman" w:hAnsi="Times New Roman"/>
          <w:sz w:val="24"/>
          <w:szCs w:val="24"/>
          <w:lang w:eastAsia="bg-BG"/>
        </w:rPr>
        <w:t>КВВ/</w:t>
      </w:r>
      <w:r w:rsidR="002150CB" w:rsidRPr="003D53AA">
        <w:rPr>
          <w:rFonts w:ascii="Times New Roman" w:hAnsi="Times New Roman"/>
          <w:sz w:val="24"/>
          <w:szCs w:val="24"/>
          <w:lang w:eastAsia="bg-BG"/>
        </w:rPr>
        <w:t xml:space="preserve">ТВ в координация с експерта, </w:t>
      </w:r>
      <w:r w:rsidR="005B7006">
        <w:rPr>
          <w:rFonts w:ascii="Times New Roman" w:hAnsi="Times New Roman"/>
          <w:sz w:val="24"/>
          <w:szCs w:val="24"/>
          <w:lang w:eastAsia="bg-BG"/>
        </w:rPr>
        <w:t>изготвил решението за ФК</w:t>
      </w:r>
      <w:r w:rsidR="002150CB" w:rsidRPr="003D53AA">
        <w:rPr>
          <w:rFonts w:ascii="Times New Roman" w:hAnsi="Times New Roman"/>
          <w:sz w:val="24"/>
          <w:szCs w:val="24"/>
          <w:lang w:eastAsia="bg-BG"/>
        </w:rPr>
        <w:t xml:space="preserve"> и финансовия експерт</w:t>
      </w:r>
      <w:r w:rsidR="00B31AFA">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 2020.</w:t>
      </w:r>
      <w:r w:rsidRPr="007E7B08">
        <w:rPr>
          <w:rFonts w:ascii="Times New Roman" w:hAnsi="Times New Roman"/>
          <w:sz w:val="24"/>
          <w:szCs w:val="24"/>
          <w:lang w:eastAsia="bg-BG"/>
        </w:rPr>
        <w:t xml:space="preserve"> </w:t>
      </w:r>
    </w:p>
    <w:p w14:paraId="01DF4FA7" w14:textId="5C755DC6" w:rsidR="00584111" w:rsidRDefault="00584111" w:rsidP="00584111">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когато има издаден</w:t>
      </w:r>
      <w:r w:rsidR="00580A38">
        <w:rPr>
          <w:rFonts w:ascii="Times New Roman" w:hAnsi="Times New Roman"/>
          <w:sz w:val="24"/>
          <w:szCs w:val="24"/>
          <w:lang w:eastAsia="bg-BG"/>
        </w:rPr>
        <w:t>о решение за определяне на финансова корекция</w:t>
      </w:r>
      <w:r w:rsidRPr="007E7B08">
        <w:rPr>
          <w:rFonts w:ascii="Times New Roman" w:hAnsi="Times New Roman"/>
          <w:sz w:val="24"/>
          <w:szCs w:val="24"/>
          <w:lang w:eastAsia="bg-BG"/>
        </w:rPr>
        <w:t>, ко</w:t>
      </w:r>
      <w:r w:rsidR="000C12E5">
        <w:rPr>
          <w:rFonts w:ascii="Times New Roman" w:hAnsi="Times New Roman"/>
          <w:sz w:val="24"/>
          <w:szCs w:val="24"/>
          <w:lang w:eastAsia="bg-BG"/>
        </w:rPr>
        <w:t>е</w:t>
      </w:r>
      <w:r w:rsidRPr="007E7B08">
        <w:rPr>
          <w:rFonts w:ascii="Times New Roman" w:hAnsi="Times New Roman"/>
          <w:sz w:val="24"/>
          <w:szCs w:val="24"/>
          <w:lang w:eastAsia="bg-BG"/>
        </w:rPr>
        <w:t>то е оспорен</w:t>
      </w:r>
      <w:r w:rsidR="000C12E5">
        <w:rPr>
          <w:rFonts w:ascii="Times New Roman" w:hAnsi="Times New Roman"/>
          <w:sz w:val="24"/>
          <w:szCs w:val="24"/>
          <w:lang w:eastAsia="bg-BG"/>
        </w:rPr>
        <w:t>о</w:t>
      </w:r>
      <w:r w:rsidRPr="007E7B08">
        <w:rPr>
          <w:rFonts w:ascii="Times New Roman" w:hAnsi="Times New Roman"/>
          <w:sz w:val="24"/>
          <w:szCs w:val="24"/>
          <w:lang w:eastAsia="bg-BG"/>
        </w:rPr>
        <w:t xml:space="preserve"> по съдебен ред и в резултат на проведеното съдебно производство </w:t>
      </w:r>
      <w:r w:rsidR="000C12E5">
        <w:rPr>
          <w:rFonts w:ascii="Times New Roman" w:hAnsi="Times New Roman"/>
          <w:sz w:val="24"/>
          <w:szCs w:val="24"/>
          <w:lang w:eastAsia="bg-BG"/>
        </w:rPr>
        <w:t>решението</w:t>
      </w:r>
      <w:r w:rsidRPr="007E7B08">
        <w:rPr>
          <w:rFonts w:ascii="Times New Roman" w:hAnsi="Times New Roman"/>
          <w:sz w:val="24"/>
          <w:szCs w:val="24"/>
          <w:lang w:eastAsia="bg-BG"/>
        </w:rPr>
        <w:t xml:space="preserve"> е отменен</w:t>
      </w:r>
      <w:r w:rsidR="000C12E5">
        <w:rPr>
          <w:rFonts w:ascii="Times New Roman" w:hAnsi="Times New Roman"/>
          <w:sz w:val="24"/>
          <w:szCs w:val="24"/>
          <w:lang w:eastAsia="bg-BG"/>
        </w:rPr>
        <w:t>о</w:t>
      </w:r>
      <w:r w:rsidRPr="007E7B08">
        <w:rPr>
          <w:rFonts w:ascii="Times New Roman" w:hAnsi="Times New Roman"/>
          <w:sz w:val="24"/>
          <w:szCs w:val="24"/>
          <w:lang w:eastAsia="bg-BG"/>
        </w:rPr>
        <w:t xml:space="preserve"> изцяло или частично, в изпълнение на влязлото в сила решение на съда (ВАС или съответният първоинстанционен </w:t>
      </w:r>
      <w:r w:rsidR="006621E5">
        <w:rPr>
          <w:rFonts w:ascii="Times New Roman" w:hAnsi="Times New Roman"/>
          <w:sz w:val="24"/>
          <w:szCs w:val="24"/>
          <w:lang w:eastAsia="bg-BG"/>
        </w:rPr>
        <w:t>а</w:t>
      </w:r>
      <w:r w:rsidRPr="007E7B08">
        <w:rPr>
          <w:rFonts w:ascii="Times New Roman" w:hAnsi="Times New Roman"/>
          <w:sz w:val="24"/>
          <w:szCs w:val="24"/>
          <w:lang w:eastAsia="bg-BG"/>
        </w:rPr>
        <w:t xml:space="preserve">дминистративен съд), </w:t>
      </w:r>
      <w:r w:rsidR="00580A38">
        <w:rPr>
          <w:rFonts w:ascii="Times New Roman" w:hAnsi="Times New Roman"/>
          <w:sz w:val="24"/>
          <w:szCs w:val="24"/>
          <w:lang w:eastAsia="bg-BG"/>
        </w:rPr>
        <w:t xml:space="preserve">главна дирекция „Верификация“ </w:t>
      </w:r>
      <w:r w:rsidRPr="007E7B08">
        <w:rPr>
          <w:rFonts w:ascii="Times New Roman" w:hAnsi="Times New Roman"/>
          <w:sz w:val="24"/>
          <w:szCs w:val="24"/>
          <w:lang w:eastAsia="bg-BG"/>
        </w:rPr>
        <w:t xml:space="preserve">предприема </w:t>
      </w:r>
      <w:r w:rsidR="00580A38">
        <w:rPr>
          <w:rFonts w:ascii="Times New Roman" w:hAnsi="Times New Roman"/>
          <w:sz w:val="24"/>
          <w:szCs w:val="24"/>
          <w:lang w:eastAsia="bg-BG"/>
        </w:rPr>
        <w:t xml:space="preserve">следните </w:t>
      </w:r>
      <w:r w:rsidRPr="007E7B08">
        <w:rPr>
          <w:rFonts w:ascii="Times New Roman" w:hAnsi="Times New Roman"/>
          <w:sz w:val="24"/>
          <w:szCs w:val="24"/>
          <w:lang w:eastAsia="bg-BG"/>
        </w:rPr>
        <w:t>действия</w:t>
      </w:r>
      <w:r w:rsidR="00580A38">
        <w:rPr>
          <w:rFonts w:ascii="Times New Roman" w:hAnsi="Times New Roman"/>
          <w:sz w:val="24"/>
          <w:szCs w:val="24"/>
          <w:lang w:eastAsia="bg-BG"/>
        </w:rPr>
        <w:t>:</w:t>
      </w:r>
    </w:p>
    <w:p w14:paraId="1D9B501F" w14:textId="788BB267" w:rsidR="00FE4535" w:rsidRPr="009F0F69" w:rsidRDefault="00FE4535" w:rsidP="009F0F69">
      <w:pPr>
        <w:pStyle w:val="ListParagraph"/>
        <w:numPr>
          <w:ilvl w:val="0"/>
          <w:numId w:val="87"/>
        </w:numPr>
        <w:spacing w:after="0" w:line="360" w:lineRule="auto"/>
        <w:ind w:left="1037" w:hanging="357"/>
        <w:jc w:val="both"/>
        <w:rPr>
          <w:rFonts w:ascii="Times New Roman" w:hAnsi="Times New Roman"/>
          <w:sz w:val="24"/>
          <w:szCs w:val="24"/>
          <w:lang w:eastAsia="bg-BG"/>
        </w:rPr>
      </w:pPr>
      <w:r w:rsidRPr="009F0F69">
        <w:rPr>
          <w:rFonts w:ascii="Times New Roman" w:hAnsi="Times New Roman"/>
          <w:sz w:val="24"/>
          <w:szCs w:val="24"/>
          <w:lang w:eastAsia="bg-BG"/>
        </w:rPr>
        <w:t xml:space="preserve">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Pr="009F0F69">
        <w:rPr>
          <w:rFonts w:ascii="Times New Roman" w:hAnsi="Times New Roman"/>
          <w:sz w:val="24"/>
          <w:szCs w:val="24"/>
          <w:lang w:eastAsia="bg-BG"/>
        </w:rPr>
        <w:t>обективира</w:t>
      </w:r>
      <w:proofErr w:type="spellEnd"/>
      <w:r w:rsidRPr="009F0F69">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68126550" w14:textId="6120AD44" w:rsidR="00580A38" w:rsidRPr="009F0F69" w:rsidRDefault="00580A38" w:rsidP="009F0F69">
      <w:pPr>
        <w:pStyle w:val="ListParagraph"/>
        <w:numPr>
          <w:ilvl w:val="0"/>
          <w:numId w:val="87"/>
        </w:numPr>
        <w:spacing w:after="0" w:line="360" w:lineRule="auto"/>
        <w:ind w:left="1037" w:hanging="357"/>
        <w:jc w:val="both"/>
        <w:rPr>
          <w:rFonts w:ascii="Times New Roman" w:hAnsi="Times New Roman"/>
          <w:sz w:val="24"/>
          <w:szCs w:val="24"/>
          <w:lang w:eastAsia="bg-BG"/>
        </w:rPr>
      </w:pPr>
      <w:bookmarkStart w:id="15" w:name="_Hlk142991194"/>
      <w:r>
        <w:rPr>
          <w:rFonts w:ascii="Times New Roman" w:hAnsi="Times New Roman"/>
          <w:sz w:val="24"/>
          <w:szCs w:val="24"/>
          <w:lang w:eastAsia="bg-BG"/>
        </w:rPr>
        <w:t xml:space="preserve">В случай че в съдебния акт </w:t>
      </w:r>
      <w:bookmarkStart w:id="16" w:name="_Hlk112426962"/>
      <w:r>
        <w:rPr>
          <w:rFonts w:ascii="Times New Roman" w:hAnsi="Times New Roman"/>
          <w:sz w:val="24"/>
          <w:szCs w:val="24"/>
          <w:lang w:eastAsia="bg-BG"/>
        </w:rPr>
        <w:t xml:space="preserve">е постановено, че липсва </w:t>
      </w:r>
      <w:r w:rsidR="000C12E5">
        <w:rPr>
          <w:rFonts w:ascii="Times New Roman" w:hAnsi="Times New Roman"/>
          <w:sz w:val="24"/>
          <w:szCs w:val="24"/>
          <w:lang w:eastAsia="bg-BG"/>
        </w:rPr>
        <w:t xml:space="preserve">нарушение или </w:t>
      </w:r>
      <w:r w:rsidR="00A15D79">
        <w:rPr>
          <w:rFonts w:ascii="Times New Roman" w:hAnsi="Times New Roman"/>
          <w:sz w:val="24"/>
          <w:szCs w:val="24"/>
          <w:lang w:eastAsia="bg-BG"/>
        </w:rPr>
        <w:t xml:space="preserve">липсва </w:t>
      </w:r>
      <w:r>
        <w:rPr>
          <w:rFonts w:ascii="Times New Roman" w:hAnsi="Times New Roman"/>
          <w:sz w:val="24"/>
          <w:szCs w:val="24"/>
          <w:lang w:eastAsia="bg-BG"/>
        </w:rPr>
        <w:t xml:space="preserve">нередност, както и ако в съдебния акт не се </w:t>
      </w:r>
      <w:r w:rsidR="00590DEE">
        <w:rPr>
          <w:rFonts w:ascii="Times New Roman" w:hAnsi="Times New Roman"/>
          <w:sz w:val="24"/>
          <w:szCs w:val="24"/>
          <w:lang w:eastAsia="bg-BG"/>
        </w:rPr>
        <w:t>сочат други нарушени правни норми</w:t>
      </w:r>
      <w:bookmarkEnd w:id="16"/>
      <w:r w:rsidR="000B1142">
        <w:rPr>
          <w:rFonts w:ascii="Times New Roman" w:hAnsi="Times New Roman"/>
          <w:sz w:val="24"/>
          <w:szCs w:val="24"/>
          <w:lang w:eastAsia="bg-BG"/>
        </w:rPr>
        <w:t xml:space="preserve"> </w:t>
      </w:r>
      <w:r w:rsidR="000B1142" w:rsidRPr="000B1142">
        <w:rPr>
          <w:rFonts w:ascii="Times New Roman" w:hAnsi="Times New Roman"/>
          <w:sz w:val="24"/>
          <w:szCs w:val="24"/>
          <w:lang w:eastAsia="bg-BG"/>
        </w:rPr>
        <w:t>или</w:t>
      </w:r>
      <w:r w:rsidR="0026572C" w:rsidRPr="009F0F69">
        <w:rPr>
          <w:rFonts w:ascii="Times New Roman" w:hAnsi="Times New Roman"/>
          <w:sz w:val="24"/>
          <w:szCs w:val="24"/>
          <w:lang w:eastAsia="bg-BG"/>
        </w:rPr>
        <w:t xml:space="preserve"> </w:t>
      </w:r>
      <w:r w:rsidR="0026572C">
        <w:rPr>
          <w:rFonts w:ascii="Times New Roman" w:hAnsi="Times New Roman"/>
          <w:sz w:val="24"/>
          <w:szCs w:val="24"/>
          <w:lang w:eastAsia="bg-BG"/>
        </w:rPr>
        <w:t xml:space="preserve">липсват </w:t>
      </w:r>
      <w:r w:rsidR="000B1142" w:rsidRPr="000B1142">
        <w:rPr>
          <w:rFonts w:ascii="Times New Roman" w:hAnsi="Times New Roman"/>
          <w:sz w:val="24"/>
          <w:szCs w:val="24"/>
          <w:lang w:eastAsia="bg-BG"/>
        </w:rPr>
        <w:t>мотиви по тълкуване и прилагане на закона</w:t>
      </w:r>
      <w:r>
        <w:rPr>
          <w:rFonts w:ascii="Times New Roman" w:hAnsi="Times New Roman"/>
          <w:sz w:val="24"/>
          <w:szCs w:val="24"/>
          <w:lang w:eastAsia="bg-BG"/>
        </w:rPr>
        <w:t xml:space="preserve">, </w:t>
      </w:r>
      <w:r w:rsidR="005112FF" w:rsidRPr="005112FF">
        <w:rPr>
          <w:rFonts w:ascii="Times New Roman" w:hAnsi="Times New Roman"/>
          <w:sz w:val="24"/>
          <w:szCs w:val="24"/>
          <w:lang w:eastAsia="bg-BG"/>
        </w:rPr>
        <w:t>ГДВ не стартира нова процедура за финансова корекция</w:t>
      </w:r>
      <w:r w:rsidR="001E1F1E">
        <w:rPr>
          <w:rFonts w:ascii="Times New Roman" w:hAnsi="Times New Roman"/>
          <w:sz w:val="24"/>
          <w:szCs w:val="24"/>
          <w:lang w:eastAsia="bg-BG"/>
        </w:rPr>
        <w:t xml:space="preserve"> и</w:t>
      </w:r>
      <w:r w:rsidR="00DE43EC">
        <w:rPr>
          <w:rFonts w:ascii="Times New Roman" w:hAnsi="Times New Roman"/>
          <w:sz w:val="24"/>
          <w:szCs w:val="24"/>
          <w:lang w:eastAsia="bg-BG"/>
        </w:rPr>
        <w:t xml:space="preserve"> уведомява </w:t>
      </w:r>
      <w:r w:rsidR="001E1F1E" w:rsidRPr="001E1F1E">
        <w:rPr>
          <w:rFonts w:ascii="Times New Roman" w:hAnsi="Times New Roman"/>
          <w:sz w:val="24"/>
          <w:szCs w:val="24"/>
          <w:lang w:eastAsia="bg-BG"/>
        </w:rPr>
        <w:t>по електронна поща</w:t>
      </w:r>
      <w:r w:rsidR="001E1F1E">
        <w:rPr>
          <w:rFonts w:ascii="Times New Roman" w:hAnsi="Times New Roman"/>
          <w:sz w:val="24"/>
          <w:szCs w:val="24"/>
          <w:lang w:eastAsia="bg-BG"/>
        </w:rPr>
        <w:t xml:space="preserve"> </w:t>
      </w:r>
      <w:r w:rsidR="00DE43EC">
        <w:rPr>
          <w:rFonts w:ascii="Times New Roman" w:hAnsi="Times New Roman"/>
          <w:sz w:val="24"/>
          <w:szCs w:val="24"/>
          <w:lang w:eastAsia="bg-BG"/>
        </w:rPr>
        <w:t>директора на дирекция УРК за това си действие</w:t>
      </w:r>
      <w:r w:rsidR="001E1F1E">
        <w:rPr>
          <w:rFonts w:ascii="Times New Roman" w:hAnsi="Times New Roman"/>
          <w:sz w:val="24"/>
          <w:szCs w:val="24"/>
          <w:lang w:eastAsia="bg-BG"/>
        </w:rPr>
        <w:t>.</w:t>
      </w:r>
      <w:r w:rsidR="005112FF">
        <w:rPr>
          <w:rFonts w:ascii="Times New Roman" w:hAnsi="Times New Roman"/>
          <w:sz w:val="24"/>
          <w:szCs w:val="24"/>
          <w:lang w:eastAsia="bg-BG"/>
        </w:rPr>
        <w:t xml:space="preserve"> </w:t>
      </w:r>
      <w:r w:rsidR="001E1F1E">
        <w:rPr>
          <w:rFonts w:ascii="Times New Roman" w:hAnsi="Times New Roman"/>
          <w:sz w:val="24"/>
          <w:szCs w:val="24"/>
          <w:lang w:eastAsia="bg-BG"/>
        </w:rPr>
        <w:t>Н</w:t>
      </w:r>
      <w:r w:rsidR="00DE43EC">
        <w:rPr>
          <w:rFonts w:ascii="Times New Roman" w:hAnsi="Times New Roman"/>
          <w:sz w:val="24"/>
          <w:szCs w:val="24"/>
          <w:lang w:eastAsia="bg-BG"/>
        </w:rPr>
        <w:t xml:space="preserve">а отговорния </w:t>
      </w:r>
      <w:r w:rsidR="005112FF">
        <w:rPr>
          <w:rFonts w:ascii="Times New Roman" w:hAnsi="Times New Roman"/>
          <w:sz w:val="24"/>
          <w:szCs w:val="24"/>
          <w:lang w:eastAsia="bg-BG"/>
        </w:rPr>
        <w:t xml:space="preserve">експерт </w:t>
      </w:r>
      <w:r w:rsidR="00DE43EC">
        <w:rPr>
          <w:rFonts w:ascii="Times New Roman" w:hAnsi="Times New Roman"/>
          <w:sz w:val="24"/>
          <w:szCs w:val="24"/>
          <w:lang w:eastAsia="bg-BG"/>
        </w:rPr>
        <w:t xml:space="preserve">от отдел </w:t>
      </w:r>
      <w:r w:rsidR="005112FF">
        <w:rPr>
          <w:rFonts w:ascii="Times New Roman" w:hAnsi="Times New Roman"/>
          <w:sz w:val="24"/>
          <w:szCs w:val="24"/>
          <w:lang w:eastAsia="bg-BG"/>
        </w:rPr>
        <w:t xml:space="preserve">ФВ </w:t>
      </w:r>
      <w:r w:rsidR="00DE43EC">
        <w:rPr>
          <w:rFonts w:ascii="Times New Roman" w:hAnsi="Times New Roman"/>
          <w:sz w:val="24"/>
          <w:szCs w:val="24"/>
          <w:lang w:eastAsia="bg-BG"/>
        </w:rPr>
        <w:t xml:space="preserve">се възлага </w:t>
      </w:r>
      <w:r w:rsidR="005112FF">
        <w:rPr>
          <w:rFonts w:ascii="Times New Roman" w:hAnsi="Times New Roman"/>
          <w:sz w:val="24"/>
          <w:szCs w:val="24"/>
          <w:lang w:eastAsia="bg-BG"/>
        </w:rPr>
        <w:t>преразглежда</w:t>
      </w:r>
      <w:r w:rsidR="00DE43EC">
        <w:rPr>
          <w:rFonts w:ascii="Times New Roman" w:hAnsi="Times New Roman"/>
          <w:sz w:val="24"/>
          <w:szCs w:val="24"/>
          <w:lang w:eastAsia="bg-BG"/>
        </w:rPr>
        <w:t>не на</w:t>
      </w:r>
      <w:r w:rsidR="005112FF">
        <w:rPr>
          <w:rFonts w:ascii="Times New Roman" w:hAnsi="Times New Roman"/>
          <w:sz w:val="24"/>
          <w:szCs w:val="24"/>
          <w:lang w:eastAsia="bg-BG"/>
        </w:rPr>
        <w:t xml:space="preserve"> </w:t>
      </w:r>
      <w:r w:rsidR="005942E6">
        <w:rPr>
          <w:rFonts w:ascii="Times New Roman" w:hAnsi="Times New Roman"/>
          <w:sz w:val="24"/>
          <w:szCs w:val="24"/>
          <w:lang w:eastAsia="bg-BG"/>
        </w:rPr>
        <w:t>засегнатите разходи</w:t>
      </w:r>
      <w:r w:rsidR="00F216D8">
        <w:rPr>
          <w:rFonts w:ascii="Times New Roman" w:hAnsi="Times New Roman"/>
          <w:sz w:val="24"/>
          <w:szCs w:val="24"/>
          <w:lang w:eastAsia="bg-BG"/>
        </w:rPr>
        <w:t xml:space="preserve"> </w:t>
      </w:r>
      <w:r w:rsidR="005112FF">
        <w:rPr>
          <w:rFonts w:ascii="Times New Roman" w:hAnsi="Times New Roman"/>
          <w:sz w:val="24"/>
          <w:szCs w:val="24"/>
          <w:lang w:eastAsia="bg-BG"/>
        </w:rPr>
        <w:t>и</w:t>
      </w:r>
      <w:r w:rsidR="006A5DEE">
        <w:rPr>
          <w:rFonts w:ascii="Times New Roman" w:hAnsi="Times New Roman"/>
          <w:sz w:val="24"/>
          <w:szCs w:val="24"/>
          <w:lang w:eastAsia="bg-BG"/>
        </w:rPr>
        <w:t xml:space="preserve"> </w:t>
      </w:r>
      <w:r w:rsidR="008C44F3" w:rsidRPr="008C44F3">
        <w:rPr>
          <w:rFonts w:ascii="Times New Roman" w:hAnsi="Times New Roman"/>
          <w:sz w:val="24"/>
          <w:szCs w:val="24"/>
          <w:lang w:eastAsia="bg-BG"/>
        </w:rPr>
        <w:t>изготв</w:t>
      </w:r>
      <w:r w:rsidR="005112FF">
        <w:rPr>
          <w:rFonts w:ascii="Times New Roman" w:hAnsi="Times New Roman"/>
          <w:sz w:val="24"/>
          <w:szCs w:val="24"/>
          <w:lang w:eastAsia="bg-BG"/>
        </w:rPr>
        <w:t>я</w:t>
      </w:r>
      <w:r w:rsidR="00DE43EC">
        <w:rPr>
          <w:rFonts w:ascii="Times New Roman" w:hAnsi="Times New Roman"/>
          <w:sz w:val="24"/>
          <w:szCs w:val="24"/>
          <w:lang w:eastAsia="bg-BG"/>
        </w:rPr>
        <w:t>не на</w:t>
      </w:r>
      <w:r w:rsidR="008C44F3" w:rsidRPr="008C44F3">
        <w:rPr>
          <w:rFonts w:ascii="Times New Roman" w:hAnsi="Times New Roman"/>
          <w:sz w:val="24"/>
          <w:szCs w:val="24"/>
          <w:lang w:eastAsia="bg-BG"/>
        </w:rPr>
        <w:t xml:space="preserve"> Решение за</w:t>
      </w:r>
      <w:r w:rsidR="006A5DEE">
        <w:rPr>
          <w:rFonts w:ascii="Times New Roman" w:hAnsi="Times New Roman"/>
          <w:sz w:val="24"/>
          <w:szCs w:val="24"/>
          <w:lang w:eastAsia="bg-BG"/>
        </w:rPr>
        <w:t xml:space="preserve"> допълнителна верификация</w:t>
      </w:r>
      <w:r w:rsidR="005112FF">
        <w:rPr>
          <w:rFonts w:ascii="Times New Roman" w:hAnsi="Times New Roman"/>
          <w:sz w:val="24"/>
          <w:szCs w:val="24"/>
          <w:lang w:eastAsia="bg-BG"/>
        </w:rPr>
        <w:t>,</w:t>
      </w:r>
      <w:r w:rsidR="008C44F3" w:rsidRPr="008C44F3">
        <w:rPr>
          <w:rFonts w:ascii="Times New Roman" w:hAnsi="Times New Roman"/>
          <w:sz w:val="24"/>
          <w:szCs w:val="24"/>
          <w:lang w:eastAsia="bg-BG"/>
        </w:rPr>
        <w:t xml:space="preserve"> </w:t>
      </w:r>
      <w:bookmarkStart w:id="17" w:name="_Hlk142572306"/>
      <w:r w:rsidR="005112FF">
        <w:rPr>
          <w:rFonts w:ascii="Times New Roman" w:hAnsi="Times New Roman"/>
          <w:sz w:val="24"/>
          <w:szCs w:val="24"/>
          <w:lang w:eastAsia="bg-BG"/>
        </w:rPr>
        <w:t>което</w:t>
      </w:r>
      <w:bookmarkEnd w:id="17"/>
      <w:r w:rsidRPr="009F0F69">
        <w:rPr>
          <w:rFonts w:ascii="Times New Roman" w:hAnsi="Times New Roman"/>
          <w:sz w:val="24"/>
          <w:szCs w:val="24"/>
          <w:lang w:eastAsia="bg-BG"/>
        </w:rPr>
        <w:t xml:space="preserve"> се качва в </w:t>
      </w:r>
      <w:r w:rsidR="00880265" w:rsidRPr="009F0F69">
        <w:rPr>
          <w:rFonts w:ascii="Times New Roman" w:hAnsi="Times New Roman"/>
          <w:sz w:val="24"/>
          <w:szCs w:val="24"/>
          <w:lang w:eastAsia="bg-BG"/>
        </w:rPr>
        <w:t xml:space="preserve">деловодната </w:t>
      </w:r>
      <w:r w:rsidRPr="009F0F69">
        <w:rPr>
          <w:rFonts w:ascii="Times New Roman" w:hAnsi="Times New Roman"/>
          <w:sz w:val="24"/>
          <w:szCs w:val="24"/>
          <w:lang w:eastAsia="bg-BG"/>
        </w:rPr>
        <w:t xml:space="preserve">система </w:t>
      </w:r>
      <w:r w:rsidR="00880265" w:rsidRPr="009F0F69">
        <w:rPr>
          <w:rFonts w:ascii="Times New Roman" w:hAnsi="Times New Roman"/>
          <w:sz w:val="24"/>
          <w:szCs w:val="24"/>
          <w:lang w:val="en-US" w:eastAsia="bg-BG"/>
        </w:rPr>
        <w:t>Eventis</w:t>
      </w:r>
      <w:r w:rsidRPr="009F0F69">
        <w:rPr>
          <w:rFonts w:ascii="Times New Roman" w:hAnsi="Times New Roman"/>
          <w:sz w:val="24"/>
          <w:szCs w:val="24"/>
          <w:lang w:eastAsia="bg-BG"/>
        </w:rPr>
        <w:t xml:space="preserve"> в 15-дневен срок от датата, </w:t>
      </w:r>
      <w:r w:rsidR="00880265" w:rsidRPr="009F0F69">
        <w:rPr>
          <w:rFonts w:ascii="Times New Roman" w:hAnsi="Times New Roman"/>
          <w:sz w:val="24"/>
          <w:szCs w:val="24"/>
          <w:lang w:eastAsia="bg-BG"/>
        </w:rPr>
        <w:t>на</w:t>
      </w:r>
      <w:r w:rsidRPr="009F0F69">
        <w:rPr>
          <w:rFonts w:ascii="Times New Roman" w:hAnsi="Times New Roman"/>
          <w:sz w:val="24"/>
          <w:szCs w:val="24"/>
          <w:lang w:eastAsia="bg-BG"/>
        </w:rPr>
        <w:t xml:space="preserve"> която ГДВ е била уведомена от дирекция УРК за съдебното решение, с което е бил отменен акт</w:t>
      </w:r>
      <w:r w:rsidR="00880265" w:rsidRPr="009F0F69">
        <w:rPr>
          <w:rFonts w:ascii="Times New Roman" w:hAnsi="Times New Roman"/>
          <w:sz w:val="24"/>
          <w:szCs w:val="24"/>
          <w:lang w:eastAsia="bg-BG"/>
        </w:rPr>
        <w:t>ът</w:t>
      </w:r>
      <w:r w:rsidRPr="009F0F69">
        <w:rPr>
          <w:rFonts w:ascii="Times New Roman" w:hAnsi="Times New Roman"/>
          <w:sz w:val="24"/>
          <w:szCs w:val="24"/>
          <w:lang w:eastAsia="bg-BG"/>
        </w:rPr>
        <w:t xml:space="preserve"> на </w:t>
      </w:r>
      <w:r w:rsidR="0094762D" w:rsidRPr="009F0F69">
        <w:rPr>
          <w:rFonts w:ascii="Times New Roman" w:hAnsi="Times New Roman"/>
          <w:sz w:val="24"/>
          <w:szCs w:val="24"/>
          <w:lang w:eastAsia="bg-BG"/>
        </w:rPr>
        <w:t>р</w:t>
      </w:r>
      <w:r w:rsidRPr="009F0F69">
        <w:rPr>
          <w:rFonts w:ascii="Times New Roman" w:hAnsi="Times New Roman"/>
          <w:sz w:val="24"/>
          <w:szCs w:val="24"/>
          <w:lang w:eastAsia="bg-BG"/>
        </w:rPr>
        <w:t>ъководителя на Управляващия орган.</w:t>
      </w:r>
      <w:bookmarkEnd w:id="15"/>
      <w:r w:rsidRPr="009F0F69">
        <w:rPr>
          <w:rFonts w:ascii="Times New Roman" w:hAnsi="Times New Roman"/>
          <w:sz w:val="24"/>
          <w:szCs w:val="24"/>
          <w:lang w:eastAsia="bg-BG"/>
        </w:rPr>
        <w:t xml:space="preserve"> </w:t>
      </w:r>
      <w:r w:rsidR="00DD2B62" w:rsidRPr="00DD2B62">
        <w:rPr>
          <w:rFonts w:ascii="Times New Roman" w:hAnsi="Times New Roman"/>
          <w:sz w:val="24"/>
          <w:szCs w:val="24"/>
          <w:lang w:eastAsia="bg-BG"/>
        </w:rPr>
        <w:t xml:space="preserve">Решение за </w:t>
      </w:r>
      <w:r w:rsidR="0088209B" w:rsidRPr="0088209B">
        <w:rPr>
          <w:rFonts w:ascii="Times New Roman" w:hAnsi="Times New Roman"/>
          <w:sz w:val="24"/>
          <w:szCs w:val="24"/>
          <w:lang w:eastAsia="bg-BG"/>
        </w:rPr>
        <w:lastRenderedPageBreak/>
        <w:t>допълнителна верификация</w:t>
      </w:r>
      <w:r w:rsidR="00DD2B62">
        <w:rPr>
          <w:rFonts w:ascii="Times New Roman" w:hAnsi="Times New Roman"/>
          <w:sz w:val="24"/>
          <w:szCs w:val="24"/>
          <w:lang w:eastAsia="bg-BG"/>
        </w:rPr>
        <w:t xml:space="preserve"> </w:t>
      </w:r>
      <w:r w:rsidRPr="009F0F69">
        <w:rPr>
          <w:rFonts w:ascii="Times New Roman" w:hAnsi="Times New Roman"/>
          <w:sz w:val="24"/>
          <w:szCs w:val="24"/>
          <w:lang w:eastAsia="bg-BG"/>
        </w:rPr>
        <w:t xml:space="preserve">се съгласува в рамките на ГДВ, </w:t>
      </w:r>
      <w:r w:rsidR="0094762D" w:rsidRPr="009F0F69">
        <w:rPr>
          <w:rFonts w:ascii="Times New Roman" w:hAnsi="Times New Roman"/>
          <w:sz w:val="24"/>
          <w:szCs w:val="24"/>
          <w:lang w:eastAsia="bg-BG"/>
        </w:rPr>
        <w:t xml:space="preserve">а впоследствие от </w:t>
      </w:r>
      <w:r w:rsidRPr="009F0F69">
        <w:rPr>
          <w:rFonts w:ascii="Times New Roman" w:hAnsi="Times New Roman"/>
          <w:sz w:val="24"/>
          <w:szCs w:val="24"/>
          <w:lang w:eastAsia="bg-BG"/>
        </w:rPr>
        <w:t>дирек</w:t>
      </w:r>
      <w:r w:rsidR="0094762D" w:rsidRPr="009F0F69">
        <w:rPr>
          <w:rFonts w:ascii="Times New Roman" w:hAnsi="Times New Roman"/>
          <w:sz w:val="24"/>
          <w:szCs w:val="24"/>
          <w:lang w:eastAsia="bg-BG"/>
        </w:rPr>
        <w:t>тора на дирекция</w:t>
      </w:r>
      <w:r w:rsidRPr="009F0F69">
        <w:rPr>
          <w:rFonts w:ascii="Times New Roman" w:hAnsi="Times New Roman"/>
          <w:sz w:val="24"/>
          <w:szCs w:val="24"/>
          <w:lang w:eastAsia="bg-BG"/>
        </w:rPr>
        <w:t xml:space="preserve"> </w:t>
      </w:r>
      <w:r w:rsidR="00DD2B62">
        <w:rPr>
          <w:rFonts w:ascii="Times New Roman" w:hAnsi="Times New Roman"/>
          <w:sz w:val="24"/>
          <w:szCs w:val="24"/>
          <w:lang w:eastAsia="bg-BG"/>
        </w:rPr>
        <w:t>ФПСП</w:t>
      </w:r>
      <w:r w:rsidRPr="009F0F69">
        <w:rPr>
          <w:rFonts w:ascii="Times New Roman" w:hAnsi="Times New Roman"/>
          <w:sz w:val="24"/>
          <w:szCs w:val="24"/>
          <w:lang w:eastAsia="bg-BG"/>
        </w:rPr>
        <w:t xml:space="preserve">, </w:t>
      </w:r>
      <w:r w:rsidR="0094762D" w:rsidRPr="009F0F69">
        <w:rPr>
          <w:rFonts w:ascii="Times New Roman" w:hAnsi="Times New Roman"/>
          <w:sz w:val="24"/>
          <w:szCs w:val="24"/>
          <w:lang w:eastAsia="bg-BG"/>
        </w:rPr>
        <w:t xml:space="preserve">директора на </w:t>
      </w:r>
      <w:r w:rsidRPr="009F0F69">
        <w:rPr>
          <w:rFonts w:ascii="Times New Roman" w:hAnsi="Times New Roman"/>
          <w:sz w:val="24"/>
          <w:szCs w:val="24"/>
          <w:lang w:eastAsia="bg-BG"/>
        </w:rPr>
        <w:t xml:space="preserve">дирекция </w:t>
      </w:r>
      <w:r w:rsidR="00DD2B62">
        <w:rPr>
          <w:rFonts w:ascii="Times New Roman" w:hAnsi="Times New Roman"/>
          <w:sz w:val="24"/>
          <w:szCs w:val="24"/>
          <w:lang w:eastAsia="bg-BG"/>
        </w:rPr>
        <w:t>УРК</w:t>
      </w:r>
      <w:r w:rsidRPr="009F0F69">
        <w:rPr>
          <w:rFonts w:ascii="Times New Roman" w:hAnsi="Times New Roman"/>
          <w:sz w:val="24"/>
          <w:szCs w:val="24"/>
          <w:lang w:eastAsia="bg-BG"/>
        </w:rPr>
        <w:t xml:space="preserve">, заместник изпълнителния директор и </w:t>
      </w:r>
      <w:r w:rsidR="00E35CD9" w:rsidRPr="009F0F69">
        <w:rPr>
          <w:rFonts w:ascii="Times New Roman" w:hAnsi="Times New Roman"/>
          <w:sz w:val="24"/>
          <w:szCs w:val="24"/>
          <w:lang w:eastAsia="bg-BG"/>
        </w:rPr>
        <w:t>ръководителя на УО на ОП НОИР</w:t>
      </w:r>
      <w:r w:rsidRPr="009F0F69">
        <w:rPr>
          <w:rFonts w:ascii="Times New Roman" w:hAnsi="Times New Roman"/>
          <w:sz w:val="24"/>
          <w:szCs w:val="24"/>
          <w:lang w:eastAsia="bg-BG"/>
        </w:rPr>
        <w:t>.</w:t>
      </w:r>
      <w:r w:rsidR="00214137">
        <w:rPr>
          <w:rFonts w:ascii="Times New Roman" w:hAnsi="Times New Roman"/>
          <w:sz w:val="24"/>
          <w:szCs w:val="24"/>
          <w:lang w:eastAsia="bg-BG"/>
        </w:rPr>
        <w:t xml:space="preserve"> Подписаното </w:t>
      </w:r>
      <w:r w:rsidR="000F0999">
        <w:rPr>
          <w:rFonts w:ascii="Times New Roman" w:hAnsi="Times New Roman"/>
          <w:sz w:val="24"/>
          <w:szCs w:val="24"/>
          <w:lang w:eastAsia="bg-BG"/>
        </w:rPr>
        <w:t xml:space="preserve">Решение за </w:t>
      </w:r>
      <w:bookmarkStart w:id="18" w:name="_Hlk142638152"/>
      <w:r w:rsidR="0088209B" w:rsidRPr="0088209B">
        <w:rPr>
          <w:rFonts w:ascii="Times New Roman" w:hAnsi="Times New Roman"/>
          <w:sz w:val="24"/>
          <w:szCs w:val="24"/>
          <w:lang w:eastAsia="bg-BG"/>
        </w:rPr>
        <w:t>допълнителна верификация</w:t>
      </w:r>
      <w:bookmarkEnd w:id="18"/>
      <w:r w:rsidR="000F0999">
        <w:rPr>
          <w:rFonts w:ascii="Times New Roman" w:hAnsi="Times New Roman"/>
          <w:sz w:val="24"/>
          <w:szCs w:val="24"/>
          <w:lang w:eastAsia="bg-BG"/>
        </w:rPr>
        <w:t xml:space="preserve"> </w:t>
      </w:r>
      <w:r w:rsidR="0088209B">
        <w:rPr>
          <w:rFonts w:ascii="Times New Roman" w:hAnsi="Times New Roman"/>
          <w:sz w:val="24"/>
          <w:szCs w:val="24"/>
          <w:lang w:eastAsia="bg-BG"/>
        </w:rPr>
        <w:t xml:space="preserve">се изпраща </w:t>
      </w:r>
      <w:r w:rsidR="000F0999">
        <w:rPr>
          <w:rFonts w:ascii="Times New Roman" w:hAnsi="Times New Roman"/>
          <w:sz w:val="24"/>
          <w:szCs w:val="24"/>
          <w:lang w:eastAsia="bg-BG"/>
        </w:rPr>
        <w:t xml:space="preserve">до бенефициента </w:t>
      </w:r>
      <w:r w:rsidR="00782AC5">
        <w:rPr>
          <w:rFonts w:ascii="Times New Roman" w:hAnsi="Times New Roman"/>
          <w:sz w:val="24"/>
          <w:szCs w:val="24"/>
          <w:lang w:eastAsia="bg-BG"/>
        </w:rPr>
        <w:t>ч</w:t>
      </w:r>
      <w:r w:rsidR="000F0999">
        <w:rPr>
          <w:rFonts w:ascii="Times New Roman" w:hAnsi="Times New Roman"/>
          <w:sz w:val="24"/>
          <w:szCs w:val="24"/>
          <w:lang w:eastAsia="bg-BG"/>
        </w:rPr>
        <w:t>рез модул „Кореспонденция“ в ИСУН 2020.</w:t>
      </w:r>
    </w:p>
    <w:p w14:paraId="4FAD2508" w14:textId="77777777" w:rsidR="00880265" w:rsidRDefault="00880265" w:rsidP="00880265">
      <w:pPr>
        <w:spacing w:after="0" w:line="360" w:lineRule="auto"/>
        <w:ind w:firstLine="708"/>
        <w:jc w:val="both"/>
        <w:rPr>
          <w:rFonts w:ascii="Times New Roman" w:hAnsi="Times New Roman"/>
          <w:sz w:val="24"/>
          <w:szCs w:val="24"/>
          <w:lang w:eastAsia="bg-BG"/>
        </w:rPr>
      </w:pPr>
    </w:p>
    <w:p w14:paraId="6EFF5B9C" w14:textId="780AC21B" w:rsidR="00584111" w:rsidRPr="00822DE3" w:rsidRDefault="00584111" w:rsidP="00822DE3">
      <w:pPr>
        <w:spacing w:after="0" w:line="360" w:lineRule="auto"/>
        <w:ind w:firstLine="708"/>
        <w:jc w:val="both"/>
        <w:rPr>
          <w:rFonts w:ascii="Times New Roman" w:hAnsi="Times New Roman"/>
          <w:sz w:val="24"/>
          <w:szCs w:val="24"/>
          <w:lang w:eastAsia="bg-BG"/>
        </w:rPr>
      </w:pPr>
      <w:r w:rsidRPr="00822DE3">
        <w:rPr>
          <w:rFonts w:ascii="Times New Roman" w:hAnsi="Times New Roman"/>
          <w:sz w:val="24"/>
          <w:szCs w:val="24"/>
          <w:lang w:eastAsia="bg-BG"/>
        </w:rPr>
        <w:t xml:space="preserve">След предприемане на тези действия и при необходимост от корекция на верифицираните от УО разходи в ИСУН 2020, експерт ФВ извършва корекция в модул </w:t>
      </w:r>
      <w:bookmarkStart w:id="19" w:name="_Hlk101347155"/>
      <w:r w:rsidRPr="00822DE3">
        <w:rPr>
          <w:rFonts w:ascii="Times New Roman" w:hAnsi="Times New Roman"/>
          <w:sz w:val="24"/>
          <w:szCs w:val="24"/>
          <w:lang w:eastAsia="bg-BG"/>
        </w:rPr>
        <w:t xml:space="preserve">„Мониторинг и финансов контрол“, </w:t>
      </w:r>
      <w:proofErr w:type="spellStart"/>
      <w:r w:rsidRPr="00822DE3">
        <w:rPr>
          <w:rFonts w:ascii="Times New Roman" w:hAnsi="Times New Roman"/>
          <w:sz w:val="24"/>
          <w:szCs w:val="24"/>
          <w:lang w:eastAsia="bg-BG"/>
        </w:rPr>
        <w:t>подмодул</w:t>
      </w:r>
      <w:proofErr w:type="spellEnd"/>
      <w:r w:rsidRPr="00822DE3">
        <w:rPr>
          <w:rFonts w:ascii="Times New Roman" w:hAnsi="Times New Roman"/>
          <w:sz w:val="24"/>
          <w:szCs w:val="24"/>
          <w:lang w:eastAsia="bg-BG"/>
        </w:rPr>
        <w:t xml:space="preserve"> </w:t>
      </w:r>
      <w:bookmarkEnd w:id="19"/>
      <w:r w:rsidRPr="00822DE3">
        <w:rPr>
          <w:rFonts w:ascii="Times New Roman" w:hAnsi="Times New Roman"/>
          <w:sz w:val="24"/>
          <w:szCs w:val="24"/>
          <w:lang w:eastAsia="bg-BG"/>
        </w:rPr>
        <w:t xml:space="preserve">„Коригиране на верифицирани суми на ниво РОД“ и попълва </w:t>
      </w:r>
      <w:r w:rsidRPr="00822DE3">
        <w:rPr>
          <w:rFonts w:ascii="Times New Roman" w:hAnsi="Times New Roman"/>
          <w:i/>
          <w:sz w:val="24"/>
          <w:szCs w:val="24"/>
          <w:lang w:eastAsia="bg-BG"/>
        </w:rPr>
        <w:t>Контролен лист 7А.</w:t>
      </w:r>
      <w:r w:rsidR="007C5311" w:rsidRPr="00822DE3">
        <w:rPr>
          <w:rFonts w:ascii="Times New Roman" w:hAnsi="Times New Roman"/>
          <w:i/>
          <w:sz w:val="24"/>
          <w:szCs w:val="24"/>
          <w:lang w:eastAsia="bg-BG"/>
        </w:rPr>
        <w:t>7</w:t>
      </w:r>
      <w:r w:rsidRPr="00822DE3">
        <w:rPr>
          <w:rFonts w:ascii="Times New Roman" w:hAnsi="Times New Roman"/>
          <w:sz w:val="24"/>
          <w:szCs w:val="24"/>
          <w:lang w:eastAsia="bg-BG"/>
        </w:rPr>
        <w:t>. В Контролен лист 7А.</w:t>
      </w:r>
      <w:r w:rsidR="007C5311" w:rsidRPr="00822DE3">
        <w:rPr>
          <w:rFonts w:ascii="Times New Roman" w:hAnsi="Times New Roman"/>
          <w:sz w:val="24"/>
          <w:szCs w:val="24"/>
          <w:lang w:eastAsia="bg-BG"/>
        </w:rPr>
        <w:t>7</w:t>
      </w:r>
      <w:r w:rsidRPr="00822DE3">
        <w:rPr>
          <w:rFonts w:ascii="Times New Roman" w:hAnsi="Times New Roman"/>
          <w:sz w:val="24"/>
          <w:szCs w:val="24"/>
          <w:lang w:eastAsia="bg-BG"/>
        </w:rPr>
        <w:t xml:space="preserve"> се описват причините за извършените в ИСУН 2020 корекции.</w:t>
      </w:r>
    </w:p>
    <w:p w14:paraId="077BD59A" w14:textId="77777777" w:rsidR="007E7B08" w:rsidRPr="00880265" w:rsidRDefault="007E7B08">
      <w:pPr>
        <w:spacing w:after="0" w:line="360" w:lineRule="auto"/>
        <w:jc w:val="both"/>
        <w:rPr>
          <w:rFonts w:ascii="Times New Roman" w:hAnsi="Times New Roman"/>
          <w:sz w:val="24"/>
          <w:szCs w:val="24"/>
          <w:lang w:eastAsia="bg-BG"/>
        </w:rPr>
      </w:pPr>
    </w:p>
    <w:p w14:paraId="51DF3AA4" w14:textId="25F64DA7" w:rsidR="007E7B08" w:rsidRPr="00880265" w:rsidRDefault="007E7B08">
      <w:pPr>
        <w:spacing w:after="0" w:line="360" w:lineRule="auto"/>
        <w:ind w:firstLine="709"/>
        <w:jc w:val="both"/>
        <w:rPr>
          <w:rFonts w:ascii="Times New Roman" w:hAnsi="Times New Roman"/>
          <w:b/>
          <w:bCs/>
          <w:sz w:val="24"/>
          <w:szCs w:val="24"/>
          <w:lang w:eastAsia="bg-BG"/>
        </w:rPr>
      </w:pPr>
      <w:r w:rsidRPr="00880265">
        <w:rPr>
          <w:rFonts w:ascii="Times New Roman" w:hAnsi="Times New Roman"/>
          <w:b/>
          <w:bCs/>
          <w:sz w:val="24"/>
          <w:szCs w:val="24"/>
          <w:lang w:eastAsia="bg-BG"/>
        </w:rPr>
        <w:t>Коригиране на финансова корекция в ИСУН 2020 във връзка с отменени финансови корекции след влязло в сила съдебно решение</w:t>
      </w:r>
      <w:r w:rsidR="0092771F" w:rsidRPr="00880265">
        <w:rPr>
          <w:rFonts w:ascii="Times New Roman" w:hAnsi="Times New Roman"/>
          <w:b/>
          <w:bCs/>
          <w:sz w:val="24"/>
          <w:szCs w:val="24"/>
          <w:lang w:eastAsia="bg-BG"/>
        </w:rPr>
        <w:t>:</w:t>
      </w:r>
    </w:p>
    <w:p w14:paraId="64A05F05" w14:textId="5531319C" w:rsidR="007E7B08" w:rsidRPr="003D53AA" w:rsidRDefault="007E7B08">
      <w:pPr>
        <w:spacing w:after="0" w:line="360" w:lineRule="auto"/>
        <w:ind w:firstLine="709"/>
        <w:jc w:val="both"/>
        <w:rPr>
          <w:rFonts w:ascii="Times New Roman" w:hAnsi="Times New Roman"/>
          <w:sz w:val="24"/>
          <w:szCs w:val="24"/>
          <w:lang w:eastAsia="bg-BG"/>
        </w:rPr>
      </w:pPr>
      <w:r w:rsidRPr="00880265">
        <w:rPr>
          <w:rFonts w:ascii="Times New Roman" w:hAnsi="Times New Roman"/>
          <w:sz w:val="24"/>
          <w:szCs w:val="24"/>
          <w:lang w:eastAsia="bg-BG"/>
        </w:rPr>
        <w:t xml:space="preserve">След </w:t>
      </w:r>
      <w:r w:rsidR="00A62A29" w:rsidRPr="00880265">
        <w:rPr>
          <w:rFonts w:ascii="Times New Roman" w:hAnsi="Times New Roman"/>
          <w:sz w:val="24"/>
          <w:szCs w:val="24"/>
          <w:lang w:eastAsia="bg-BG"/>
        </w:rPr>
        <w:t xml:space="preserve">получаване на </w:t>
      </w:r>
      <w:r w:rsidR="005554D9" w:rsidRPr="00880265">
        <w:rPr>
          <w:rFonts w:ascii="Times New Roman" w:hAnsi="Times New Roman"/>
          <w:sz w:val="24"/>
          <w:szCs w:val="24"/>
          <w:lang w:eastAsia="bg-BG"/>
        </w:rPr>
        <w:t>влязло в сила</w:t>
      </w:r>
      <w:r w:rsidRPr="00880265">
        <w:rPr>
          <w:rFonts w:ascii="Times New Roman" w:hAnsi="Times New Roman"/>
          <w:sz w:val="24"/>
          <w:szCs w:val="24"/>
          <w:lang w:eastAsia="bg-BG"/>
        </w:rPr>
        <w:t xml:space="preserve"> </w:t>
      </w:r>
      <w:r w:rsidR="005554D9" w:rsidRPr="00880265">
        <w:rPr>
          <w:rFonts w:ascii="Times New Roman" w:hAnsi="Times New Roman"/>
          <w:sz w:val="24"/>
          <w:szCs w:val="24"/>
          <w:lang w:eastAsia="bg-BG"/>
        </w:rPr>
        <w:t xml:space="preserve">съдебно </w:t>
      </w:r>
      <w:r w:rsidRPr="00880265">
        <w:rPr>
          <w:rFonts w:ascii="Times New Roman" w:hAnsi="Times New Roman"/>
          <w:sz w:val="24"/>
          <w:szCs w:val="24"/>
          <w:lang w:eastAsia="bg-BG"/>
        </w:rPr>
        <w:t>решение</w:t>
      </w:r>
      <w:r w:rsidR="000C3254" w:rsidRPr="00880265">
        <w:rPr>
          <w:rFonts w:ascii="Times New Roman" w:hAnsi="Times New Roman"/>
          <w:sz w:val="24"/>
          <w:szCs w:val="24"/>
          <w:lang w:eastAsia="bg-BG"/>
        </w:rPr>
        <w:t xml:space="preserve"> на ВАС</w:t>
      </w:r>
      <w:r w:rsidR="005554D9" w:rsidRPr="00880265">
        <w:rPr>
          <w:rFonts w:ascii="Times New Roman" w:hAnsi="Times New Roman"/>
          <w:sz w:val="24"/>
          <w:szCs w:val="24"/>
          <w:lang w:eastAsia="bg-BG"/>
        </w:rPr>
        <w:t xml:space="preserve">, което отменя решение на </w:t>
      </w:r>
      <w:r w:rsidR="00A62A29" w:rsidRPr="00880265">
        <w:rPr>
          <w:rFonts w:ascii="Times New Roman" w:hAnsi="Times New Roman"/>
          <w:sz w:val="24"/>
          <w:szCs w:val="24"/>
          <w:lang w:eastAsia="bg-BG"/>
        </w:rPr>
        <w:t>Р</w:t>
      </w:r>
      <w:r w:rsidR="005554D9" w:rsidRPr="00880265">
        <w:rPr>
          <w:rFonts w:ascii="Times New Roman" w:hAnsi="Times New Roman"/>
          <w:sz w:val="24"/>
          <w:szCs w:val="24"/>
          <w:lang w:eastAsia="bg-BG"/>
        </w:rPr>
        <w:t xml:space="preserve">ъководителя на УО за определяне на финансова, респективно </w:t>
      </w:r>
      <w:r w:rsidRPr="00880265">
        <w:rPr>
          <w:rFonts w:ascii="Times New Roman" w:hAnsi="Times New Roman"/>
          <w:sz w:val="24"/>
          <w:szCs w:val="24"/>
          <w:lang w:eastAsia="bg-BG"/>
        </w:rPr>
        <w:t xml:space="preserve">след </w:t>
      </w:r>
      <w:r w:rsidR="005554D9" w:rsidRPr="00880265">
        <w:rPr>
          <w:rFonts w:ascii="Times New Roman" w:hAnsi="Times New Roman"/>
          <w:sz w:val="24"/>
          <w:szCs w:val="24"/>
          <w:lang w:eastAsia="bg-BG"/>
        </w:rPr>
        <w:t xml:space="preserve">одобрение от </w:t>
      </w:r>
      <w:r w:rsidRPr="00880265">
        <w:rPr>
          <w:rFonts w:ascii="Times New Roman" w:hAnsi="Times New Roman"/>
          <w:sz w:val="24"/>
          <w:szCs w:val="24"/>
          <w:lang w:eastAsia="bg-BG"/>
        </w:rPr>
        <w:t>Ръководителя на УО</w:t>
      </w:r>
      <w:r w:rsidR="005554D9" w:rsidRPr="00880265">
        <w:rPr>
          <w:rFonts w:ascii="Times New Roman" w:hAnsi="Times New Roman"/>
          <w:sz w:val="24"/>
          <w:szCs w:val="24"/>
          <w:lang w:eastAsia="bg-BG"/>
        </w:rPr>
        <w:t xml:space="preserve"> на доклад</w:t>
      </w:r>
      <w:r w:rsidR="008465B7" w:rsidRPr="00880265">
        <w:rPr>
          <w:rFonts w:ascii="Times New Roman" w:hAnsi="Times New Roman"/>
          <w:sz w:val="24"/>
          <w:szCs w:val="24"/>
          <w:lang w:eastAsia="bg-BG"/>
        </w:rPr>
        <w:t xml:space="preserve"> с предложение </w:t>
      </w:r>
      <w:r w:rsidRPr="00880265">
        <w:rPr>
          <w:rFonts w:ascii="Times New Roman" w:hAnsi="Times New Roman"/>
          <w:sz w:val="24"/>
          <w:szCs w:val="24"/>
          <w:lang w:eastAsia="bg-BG"/>
        </w:rPr>
        <w:t xml:space="preserve">да не </w:t>
      </w:r>
      <w:r w:rsidR="008465B7" w:rsidRPr="00880265">
        <w:rPr>
          <w:rFonts w:ascii="Times New Roman" w:hAnsi="Times New Roman"/>
          <w:sz w:val="24"/>
          <w:szCs w:val="24"/>
          <w:lang w:eastAsia="bg-BG"/>
        </w:rPr>
        <w:t>бъде</w:t>
      </w:r>
      <w:r w:rsidR="008465B7">
        <w:rPr>
          <w:rFonts w:ascii="Times New Roman" w:hAnsi="Times New Roman"/>
          <w:sz w:val="24"/>
          <w:szCs w:val="24"/>
          <w:lang w:eastAsia="bg-BG"/>
        </w:rPr>
        <w:t xml:space="preserve">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r w:rsidR="008465B7">
        <w:rPr>
          <w:rFonts w:ascii="Times New Roman" w:hAnsi="Times New Roman"/>
          <w:sz w:val="24"/>
          <w:szCs w:val="24"/>
          <w:lang w:eastAsia="bg-BG"/>
        </w:rPr>
        <w:t xml:space="preserve"> 2020</w:t>
      </w:r>
      <w:r w:rsidRPr="003D53AA">
        <w:rPr>
          <w:rFonts w:ascii="Times New Roman" w:hAnsi="Times New Roman"/>
          <w:sz w:val="24"/>
          <w:szCs w:val="24"/>
          <w:lang w:eastAsia="bg-BG"/>
        </w:rPr>
        <w:t>:</w:t>
      </w:r>
    </w:p>
    <w:p w14:paraId="776A353B" w14:textId="6562CD7A"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77A96E5"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r w:rsidR="00257775">
        <w:rPr>
          <w:rFonts w:ascii="Times New Roman" w:hAnsi="Times New Roman"/>
          <w:sz w:val="24"/>
          <w:szCs w:val="24"/>
          <w:lang w:eastAsia="bg-BG"/>
        </w:rPr>
        <w:t xml:space="preserve"> 2020</w:t>
      </w:r>
      <w:r w:rsidRPr="003D53AA">
        <w:rPr>
          <w:rFonts w:ascii="Times New Roman" w:hAnsi="Times New Roman"/>
          <w:sz w:val="24"/>
          <w:szCs w:val="24"/>
          <w:lang w:eastAsia="bg-BG"/>
        </w:rPr>
        <w:t>:</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63043A6C"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A31677">
        <w:rPr>
          <w:rFonts w:ascii="Times New Roman" w:hAnsi="Times New Roman"/>
          <w:sz w:val="24"/>
          <w:szCs w:val="24"/>
          <w:lang w:eastAsia="bg-BG"/>
        </w:rPr>
        <w:t xml:space="preserve"> и Решението за </w:t>
      </w:r>
      <w:r w:rsidR="001F0517"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 xml:space="preserve">. </w:t>
      </w:r>
      <w:r w:rsidRPr="003D53AA">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00A31677">
        <w:rPr>
          <w:rFonts w:ascii="Times New Roman" w:hAnsi="Times New Roman"/>
          <w:sz w:val="24"/>
          <w:szCs w:val="24"/>
          <w:lang w:eastAsia="bg-BG"/>
        </w:rPr>
        <w:t xml:space="preserve">, така и Решението за </w:t>
      </w:r>
      <w:r w:rsidR="001F0517" w:rsidRPr="001F0517">
        <w:rPr>
          <w:rFonts w:ascii="Times New Roman" w:hAnsi="Times New Roman"/>
          <w:sz w:val="24"/>
          <w:szCs w:val="24"/>
          <w:lang w:eastAsia="bg-BG"/>
        </w:rPr>
        <w:t>допълнителна верификация</w:t>
      </w:r>
      <w:r w:rsidRPr="003D53AA">
        <w:rPr>
          <w:rFonts w:ascii="Times New Roman" w:hAnsi="Times New Roman"/>
          <w:sz w:val="24"/>
          <w:szCs w:val="24"/>
          <w:lang w:eastAsia="bg-BG"/>
        </w:rPr>
        <w:t>.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2CB8D0B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Отговорният финансов експерт попълва </w:t>
      </w:r>
      <w:r w:rsidR="0092771F" w:rsidRPr="007E7B08">
        <w:rPr>
          <w:rFonts w:ascii="Times New Roman" w:hAnsi="Times New Roman"/>
          <w:iCs/>
          <w:sz w:val="24"/>
          <w:szCs w:val="24"/>
        </w:rPr>
        <w:t xml:space="preserve">Контролен лист за корекция </w:t>
      </w:r>
      <w:r w:rsidRPr="003D53AA">
        <w:rPr>
          <w:rFonts w:ascii="Times New Roman" w:hAnsi="Times New Roman"/>
          <w:sz w:val="24"/>
          <w:szCs w:val="24"/>
          <w:lang w:eastAsia="bg-BG"/>
        </w:rPr>
        <w:t xml:space="preserve">на ниво </w:t>
      </w:r>
      <w:proofErr w:type="spellStart"/>
      <w:r w:rsidR="0092771F" w:rsidRPr="007E7B08">
        <w:rPr>
          <w:rFonts w:ascii="Times New Roman" w:hAnsi="Times New Roman"/>
          <w:iCs/>
          <w:sz w:val="24"/>
          <w:szCs w:val="24"/>
        </w:rPr>
        <w:t>разходооправдателни</w:t>
      </w:r>
      <w:proofErr w:type="spellEnd"/>
      <w:r w:rsidR="0092771F" w:rsidRPr="007E7B08">
        <w:rPr>
          <w:rFonts w:ascii="Times New Roman" w:hAnsi="Times New Roman"/>
          <w:iCs/>
          <w:sz w:val="24"/>
          <w:szCs w:val="24"/>
        </w:rPr>
        <w:t xml:space="preserve"> документи</w:t>
      </w:r>
      <w:r w:rsidR="0092771F" w:rsidRPr="0057382F">
        <w:rPr>
          <w:rFonts w:ascii="Times New Roman" w:hAnsi="Times New Roman"/>
          <w:iCs/>
          <w:sz w:val="24"/>
          <w:szCs w:val="24"/>
        </w:rPr>
        <w:t xml:space="preserve"> </w:t>
      </w:r>
      <w:r w:rsidR="0092771F">
        <w:rPr>
          <w:rFonts w:ascii="Times New Roman" w:hAnsi="Times New Roman"/>
          <w:sz w:val="24"/>
          <w:szCs w:val="24"/>
          <w:lang w:eastAsia="bg-BG"/>
        </w:rPr>
        <w:t>(</w:t>
      </w:r>
      <w:r w:rsidR="0092771F" w:rsidRPr="007E7B08">
        <w:rPr>
          <w:rFonts w:ascii="Times New Roman" w:hAnsi="Times New Roman"/>
          <w:i/>
          <w:sz w:val="24"/>
          <w:szCs w:val="24"/>
        </w:rPr>
        <w:t>Приложение 7А.7</w:t>
      </w:r>
      <w:r w:rsidR="0092771F">
        <w:rPr>
          <w:rFonts w:ascii="Times New Roman" w:hAnsi="Times New Roman"/>
          <w:i/>
          <w:sz w:val="24"/>
          <w:szCs w:val="24"/>
        </w:rPr>
        <w:t>)</w:t>
      </w:r>
      <w:r w:rsidRPr="003D53AA">
        <w:rPr>
          <w:rFonts w:ascii="Times New Roman" w:hAnsi="Times New Roman"/>
          <w:sz w:val="24"/>
          <w:szCs w:val="24"/>
          <w:lang w:eastAsia="bg-BG"/>
        </w:rPr>
        <w:t>, както и Приложение 4А.</w:t>
      </w:r>
    </w:p>
    <w:p w14:paraId="2A27C001" w14:textId="77777777" w:rsidR="00164703" w:rsidRDefault="00164703" w:rsidP="000375AF">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35CAF54D" w:rsidR="000375AF" w:rsidRPr="007E7B08" w:rsidRDefault="000375AF" w:rsidP="000375A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при проверка на сертифициращ или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разписано в раздел 14.6 от </w:t>
      </w:r>
      <w:r w:rsidRPr="007E7B08">
        <w:rPr>
          <w:rFonts w:ascii="Times New Roman" w:hAnsi="Times New Roman"/>
          <w:sz w:val="24"/>
          <w:szCs w:val="24"/>
          <w:lang w:eastAsia="bg-BG"/>
        </w:rPr>
        <w:t>Глава 14.</w:t>
      </w:r>
      <w:r w:rsidR="00AB6713">
        <w:rPr>
          <w:rFonts w:ascii="Times New Roman" w:hAnsi="Times New Roman"/>
          <w:sz w:val="24"/>
          <w:szCs w:val="24"/>
          <w:lang w:eastAsia="bg-BG"/>
        </w:rPr>
        <w:t xml:space="preserve">    </w:t>
      </w:r>
    </w:p>
    <w:p w14:paraId="4D1208DE" w14:textId="389FABA2" w:rsidR="00D91BD3" w:rsidRPr="007E7B08" w:rsidRDefault="00D91BD3" w:rsidP="00D91BD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ОП НОИР се осчетоводява на ниво фонд, оперативна програма, приоритетна ос, проект, процедура за предоставяне на БФП по реда на Глава 9 „Счетоводство“.</w:t>
      </w:r>
    </w:p>
    <w:p w14:paraId="461EB199" w14:textId="16824D38" w:rsidR="003A64E9" w:rsidRPr="007E7B08" w:rsidRDefault="0056552F">
      <w:pPr>
        <w:spacing w:after="0" w:line="360" w:lineRule="auto"/>
        <w:ind w:firstLine="709"/>
        <w:jc w:val="both"/>
        <w:rPr>
          <w:rFonts w:ascii="Times New Roman" w:hAnsi="Times New Roman"/>
          <w:sz w:val="24"/>
          <w:szCs w:val="24"/>
          <w:lang w:eastAsia="ar-SA"/>
        </w:rPr>
      </w:pPr>
      <w:r w:rsidRPr="007E7B08">
        <w:rPr>
          <w:rFonts w:ascii="Times New Roman" w:hAnsi="Times New Roman"/>
          <w:sz w:val="24"/>
          <w:szCs w:val="24"/>
          <w:lang w:eastAsia="ar-SA"/>
        </w:rPr>
        <w:t>В случаите, когато се установи недължимо платена или надплатена, както и неправомерно получена или неправомерно усвоена сума по смисъла на чл.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162, ал.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 xml:space="preserve">2, т. 8 от Данъчно-осигурителния процесуален кодекс, УО следва да </w:t>
      </w:r>
      <w:r w:rsidR="00731D23" w:rsidRPr="007E7B08">
        <w:rPr>
          <w:rFonts w:ascii="Times New Roman" w:hAnsi="Times New Roman"/>
          <w:sz w:val="24"/>
          <w:szCs w:val="24"/>
          <w:lang w:eastAsia="ar-SA"/>
        </w:rPr>
        <w:t>възобнови</w:t>
      </w:r>
      <w:r w:rsidR="00C02617" w:rsidRPr="007E7B08">
        <w:rPr>
          <w:rFonts w:ascii="Times New Roman" w:hAnsi="Times New Roman"/>
          <w:sz w:val="24"/>
          <w:szCs w:val="24"/>
          <w:lang w:eastAsia="ar-SA"/>
        </w:rPr>
        <w:t xml:space="preserve"> административното производство при наличие на предпоставки и основания по чл. 99 от АПК и да </w:t>
      </w:r>
      <w:r w:rsidRPr="007E7B08">
        <w:rPr>
          <w:rFonts w:ascii="Times New Roman" w:hAnsi="Times New Roman"/>
          <w:sz w:val="24"/>
          <w:szCs w:val="24"/>
          <w:lang w:eastAsia="ar-SA"/>
        </w:rPr>
        <w:t xml:space="preserve">издаде Акт за установяване на публично вземане </w:t>
      </w:r>
      <w:r w:rsidRPr="003D53AA">
        <w:rPr>
          <w:rFonts w:ascii="Times New Roman" w:hAnsi="Times New Roman"/>
          <w:sz w:val="24"/>
          <w:szCs w:val="24"/>
          <w:lang w:eastAsia="ar-SA"/>
        </w:rPr>
        <w:t>(</w:t>
      </w:r>
      <w:r w:rsidRPr="007E7B08">
        <w:rPr>
          <w:rFonts w:ascii="Times New Roman" w:hAnsi="Times New Roman"/>
          <w:sz w:val="24"/>
          <w:szCs w:val="24"/>
          <w:lang w:eastAsia="ar-SA"/>
        </w:rPr>
        <w:t>чл.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35, ал.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3 от Наредба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D53AA">
        <w:rPr>
          <w:rFonts w:ascii="Times New Roman" w:hAnsi="Times New Roman"/>
          <w:sz w:val="24"/>
          <w:szCs w:val="24"/>
          <w:lang w:eastAsia="ar-SA"/>
        </w:rPr>
        <w:t>)</w:t>
      </w:r>
      <w:r w:rsidR="0005340F" w:rsidRPr="007E7B08">
        <w:rPr>
          <w:rFonts w:ascii="Times New Roman" w:hAnsi="Times New Roman"/>
          <w:sz w:val="24"/>
          <w:szCs w:val="24"/>
          <w:lang w:eastAsia="ar-SA"/>
        </w:rPr>
        <w:t xml:space="preserve"> – </w:t>
      </w:r>
      <w:r w:rsidR="0005340F" w:rsidRPr="007E7B08">
        <w:rPr>
          <w:rFonts w:ascii="Times New Roman" w:hAnsi="Times New Roman"/>
          <w:i/>
          <w:sz w:val="24"/>
          <w:szCs w:val="24"/>
          <w:lang w:eastAsia="ar-SA"/>
        </w:rPr>
        <w:t xml:space="preserve">Приложение </w:t>
      </w:r>
      <w:r w:rsidR="00886E3C" w:rsidRPr="007E7B08">
        <w:rPr>
          <w:rFonts w:ascii="Times New Roman" w:hAnsi="Times New Roman"/>
          <w:i/>
          <w:sz w:val="24"/>
          <w:szCs w:val="24"/>
          <w:lang w:eastAsia="ar-SA"/>
        </w:rPr>
        <w:t>7.15</w:t>
      </w:r>
      <w:r w:rsidR="00EA5642">
        <w:rPr>
          <w:rFonts w:ascii="Times New Roman" w:hAnsi="Times New Roman"/>
          <w:i/>
          <w:sz w:val="24"/>
          <w:szCs w:val="24"/>
          <w:lang w:eastAsia="ar-SA"/>
        </w:rPr>
        <w:t xml:space="preserve"> </w:t>
      </w:r>
      <w:r w:rsidR="00EA5642">
        <w:rPr>
          <w:rFonts w:ascii="Times New Roman" w:hAnsi="Times New Roman"/>
          <w:iCs/>
          <w:sz w:val="24"/>
          <w:szCs w:val="24"/>
          <w:lang w:eastAsia="ar-SA"/>
        </w:rPr>
        <w:t xml:space="preserve">или да измени издаденото </w:t>
      </w:r>
      <w:r w:rsidR="00EA5642" w:rsidRPr="00EA5642">
        <w:rPr>
          <w:rFonts w:ascii="Times New Roman" w:hAnsi="Times New Roman"/>
          <w:iCs/>
          <w:sz w:val="24"/>
          <w:szCs w:val="24"/>
          <w:lang w:eastAsia="ar-SA"/>
        </w:rPr>
        <w:t>Решение по искане за междинно/окончателно плащане</w:t>
      </w:r>
      <w:r w:rsidR="007C5311" w:rsidRPr="007E7B08">
        <w:rPr>
          <w:rFonts w:ascii="Times New Roman" w:hAnsi="Times New Roman"/>
          <w:i/>
          <w:sz w:val="24"/>
          <w:szCs w:val="24"/>
          <w:lang w:eastAsia="ar-SA"/>
        </w:rPr>
        <w:t>.</w:t>
      </w:r>
    </w:p>
    <w:p w14:paraId="4C8B8E04" w14:textId="35722073" w:rsidR="00F50457" w:rsidRPr="007E7B08" w:rsidRDefault="00F50457" w:rsidP="00F50457">
      <w:pPr>
        <w:spacing w:after="0" w:line="360" w:lineRule="auto"/>
        <w:ind w:firstLine="709"/>
        <w:jc w:val="both"/>
        <w:rPr>
          <w:rFonts w:ascii="Times New Roman" w:hAnsi="Times New Roman"/>
          <w:sz w:val="24"/>
          <w:szCs w:val="24"/>
          <w:lang w:eastAsia="ar-SA"/>
        </w:rPr>
      </w:pPr>
      <w:r w:rsidRPr="007E7B08">
        <w:rPr>
          <w:rFonts w:ascii="Times New Roman" w:hAnsi="Times New Roman"/>
          <w:sz w:val="24"/>
          <w:szCs w:val="24"/>
          <w:lang w:eastAsia="ar-SA"/>
        </w:rPr>
        <w:t xml:space="preserve">Експерт от отдел ФВ стартира процедура по издаване на </w:t>
      </w:r>
      <w:r w:rsidRPr="001C55B3">
        <w:rPr>
          <w:rFonts w:ascii="Times New Roman" w:hAnsi="Times New Roman"/>
          <w:sz w:val="24"/>
          <w:szCs w:val="24"/>
          <w:lang w:eastAsia="ar-SA"/>
        </w:rPr>
        <w:t>Акта за установяване</w:t>
      </w:r>
      <w:r w:rsidRPr="007E7B08">
        <w:rPr>
          <w:rFonts w:ascii="Times New Roman" w:hAnsi="Times New Roman"/>
          <w:sz w:val="24"/>
          <w:szCs w:val="24"/>
          <w:lang w:eastAsia="ar-SA"/>
        </w:rPr>
        <w:t xml:space="preserve"> на публично вземане, като</w:t>
      </w:r>
      <w:r w:rsidRPr="007E7B08">
        <w:t xml:space="preserve"> </w:t>
      </w:r>
      <w:r w:rsidRPr="007E7B08">
        <w:rPr>
          <w:rFonts w:ascii="Times New Roman" w:hAnsi="Times New Roman"/>
          <w:sz w:val="24"/>
          <w:szCs w:val="24"/>
          <w:lang w:eastAsia="ar-SA"/>
        </w:rPr>
        <w:t>се извършват следните действия:</w:t>
      </w:r>
    </w:p>
    <w:p w14:paraId="20D41A27" w14:textId="3F4383AF" w:rsidR="00F50457" w:rsidRPr="007E7B08" w:rsidRDefault="00F50457" w:rsidP="00C650AA">
      <w:pPr>
        <w:numPr>
          <w:ilvl w:val="0"/>
          <w:numId w:val="80"/>
        </w:numPr>
        <w:spacing w:after="0" w:line="360" w:lineRule="auto"/>
        <w:ind w:right="113"/>
        <w:jc w:val="both"/>
        <w:rPr>
          <w:rFonts w:ascii="Times New Roman" w:hAnsi="Times New Roman"/>
          <w:sz w:val="24"/>
          <w:szCs w:val="24"/>
        </w:rPr>
      </w:pPr>
      <w:r w:rsidRPr="007E7B08">
        <w:rPr>
          <w:rFonts w:ascii="Times New Roman" w:hAnsi="Times New Roman"/>
          <w:bCs/>
          <w:color w:val="000000"/>
          <w:sz w:val="24"/>
          <w:szCs w:val="24"/>
        </w:rPr>
        <w:t>Изпращане на мотивирано писмо до бенефициента</w:t>
      </w:r>
      <w:r w:rsidRPr="007E7B08">
        <w:rPr>
          <w:rFonts w:ascii="Times New Roman" w:hAnsi="Times New Roman"/>
          <w:sz w:val="24"/>
          <w:szCs w:val="24"/>
        </w:rPr>
        <w:t xml:space="preserve"> относно съществуващо съмнение за недължимо платена или надплатена сума, </w:t>
      </w:r>
      <w:r w:rsidR="00C650AA" w:rsidRPr="007E7B08">
        <w:rPr>
          <w:rFonts w:ascii="Times New Roman" w:hAnsi="Times New Roman"/>
          <w:sz w:val="24"/>
          <w:szCs w:val="24"/>
        </w:rPr>
        <w:t xml:space="preserve">или неправомерно </w:t>
      </w:r>
      <w:r w:rsidR="00C650AA" w:rsidRPr="007E7B08">
        <w:rPr>
          <w:rFonts w:ascii="Times New Roman" w:hAnsi="Times New Roman"/>
          <w:sz w:val="24"/>
          <w:szCs w:val="24"/>
        </w:rPr>
        <w:lastRenderedPageBreak/>
        <w:t xml:space="preserve">получена или неправомерно усвоена сума, </w:t>
      </w:r>
      <w:r w:rsidRPr="007E7B08">
        <w:rPr>
          <w:rFonts w:ascii="Times New Roman" w:hAnsi="Times New Roman"/>
          <w:sz w:val="24"/>
          <w:szCs w:val="24"/>
        </w:rPr>
        <w:t xml:space="preserve">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w:t>
      </w:r>
      <w:r w:rsidR="00C650AA" w:rsidRPr="007E7B08">
        <w:rPr>
          <w:rFonts w:ascii="Times New Roman" w:hAnsi="Times New Roman"/>
          <w:sz w:val="24"/>
          <w:szCs w:val="24"/>
        </w:rPr>
        <w:t xml:space="preserve">или неправомерно получена или неправомерно усвоена сума </w:t>
      </w:r>
      <w:r w:rsidRPr="007E7B08">
        <w:rPr>
          <w:rFonts w:ascii="Times New Roman" w:hAnsi="Times New Roman"/>
          <w:sz w:val="24"/>
          <w:szCs w:val="24"/>
        </w:rPr>
        <w:t xml:space="preserve">и се указва възможността бенефициентът да </w:t>
      </w:r>
      <w:r w:rsidR="00C650AA" w:rsidRPr="007E7B08">
        <w:rPr>
          <w:rFonts w:ascii="Times New Roman" w:hAnsi="Times New Roman"/>
          <w:sz w:val="24"/>
          <w:szCs w:val="24"/>
        </w:rPr>
        <w:t>възрази</w:t>
      </w:r>
      <w:r w:rsidRPr="007E7B08">
        <w:rPr>
          <w:rFonts w:ascii="Times New Roman" w:hAnsi="Times New Roman"/>
          <w:sz w:val="24"/>
          <w:szCs w:val="24"/>
        </w:rPr>
        <w:t xml:space="preserve"> </w:t>
      </w:r>
      <w:r w:rsidR="00EB5459">
        <w:rPr>
          <w:rFonts w:ascii="Times New Roman" w:hAnsi="Times New Roman"/>
          <w:sz w:val="24"/>
          <w:szCs w:val="24"/>
        </w:rPr>
        <w:t>в срок до</w:t>
      </w:r>
      <w:r w:rsidR="00EB5459" w:rsidRPr="007E7B08">
        <w:rPr>
          <w:rFonts w:ascii="Times New Roman" w:hAnsi="Times New Roman"/>
          <w:sz w:val="24"/>
          <w:szCs w:val="24"/>
        </w:rPr>
        <w:t xml:space="preserve"> седем дни от датата на изпращане на писмото чрез ИСУН 2020</w:t>
      </w:r>
      <w:r w:rsidR="00EB5459">
        <w:rPr>
          <w:rFonts w:ascii="Times New Roman" w:hAnsi="Times New Roman"/>
          <w:sz w:val="24"/>
          <w:szCs w:val="24"/>
        </w:rPr>
        <w:t xml:space="preserve"> </w:t>
      </w:r>
      <w:r w:rsidR="009937E7">
        <w:rPr>
          <w:rFonts w:ascii="Times New Roman" w:hAnsi="Times New Roman"/>
          <w:sz w:val="24"/>
          <w:szCs w:val="24"/>
        </w:rPr>
        <w:t xml:space="preserve">или </w:t>
      </w:r>
      <w:r w:rsidR="009937E7" w:rsidRPr="009B0632">
        <w:rPr>
          <w:rFonts w:ascii="Times New Roman" w:hAnsi="Times New Roman"/>
          <w:sz w:val="24"/>
          <w:szCs w:val="24"/>
        </w:rPr>
        <w:t xml:space="preserve">доброволно да възстанови сумата в срок до </w:t>
      </w:r>
      <w:r w:rsidR="009937E7" w:rsidRPr="009B0632">
        <w:rPr>
          <w:rFonts w:ascii="Times New Roman" w:hAnsi="Times New Roman"/>
          <w:b/>
          <w:sz w:val="24"/>
          <w:szCs w:val="24"/>
        </w:rPr>
        <w:t>седем дни</w:t>
      </w:r>
      <w:r w:rsidR="009937E7" w:rsidRPr="009B0632">
        <w:rPr>
          <w:rFonts w:ascii="Times New Roman" w:hAnsi="Times New Roman"/>
          <w:sz w:val="24"/>
          <w:szCs w:val="24"/>
        </w:rPr>
        <w:t xml:space="preserve"> чрез банков превод по сметка на </w:t>
      </w:r>
      <w:r w:rsidR="000B43C3">
        <w:rPr>
          <w:rFonts w:ascii="Times New Roman" w:hAnsi="Times New Roman"/>
          <w:sz w:val="24"/>
          <w:szCs w:val="24"/>
        </w:rPr>
        <w:t>УО</w:t>
      </w:r>
      <w:r w:rsidR="009937E7" w:rsidRPr="009B0632">
        <w:rPr>
          <w:rFonts w:ascii="Times New Roman" w:hAnsi="Times New Roman"/>
          <w:sz w:val="24"/>
          <w:szCs w:val="24"/>
        </w:rPr>
        <w:t xml:space="preserve"> </w:t>
      </w:r>
      <w:r w:rsidRPr="007E7B08">
        <w:rPr>
          <w:rFonts w:ascii="Times New Roman" w:hAnsi="Times New Roman"/>
          <w:sz w:val="24"/>
          <w:szCs w:val="24"/>
        </w:rPr>
        <w:t>(</w:t>
      </w:r>
      <w:r w:rsidRPr="007E7B08">
        <w:rPr>
          <w:rFonts w:ascii="Times New Roman" w:hAnsi="Times New Roman"/>
          <w:i/>
          <w:sz w:val="24"/>
          <w:szCs w:val="24"/>
        </w:rPr>
        <w:t xml:space="preserve">Приложение </w:t>
      </w:r>
      <w:r w:rsidR="00886E3C" w:rsidRPr="007E7B08">
        <w:rPr>
          <w:rFonts w:ascii="Times New Roman" w:hAnsi="Times New Roman"/>
          <w:i/>
          <w:sz w:val="24"/>
          <w:szCs w:val="24"/>
        </w:rPr>
        <w:t>7.14</w:t>
      </w:r>
      <w:r w:rsidRPr="007E7B08">
        <w:rPr>
          <w:rFonts w:ascii="Times New Roman" w:hAnsi="Times New Roman"/>
          <w:sz w:val="24"/>
          <w:szCs w:val="24"/>
        </w:rPr>
        <w:t xml:space="preserve">); </w:t>
      </w:r>
    </w:p>
    <w:p w14:paraId="03FC16D3" w14:textId="60E0108D" w:rsidR="00F50457" w:rsidRPr="007E7B08" w:rsidRDefault="00F50457" w:rsidP="00F50457">
      <w:pPr>
        <w:numPr>
          <w:ilvl w:val="0"/>
          <w:numId w:val="80"/>
        </w:numPr>
        <w:spacing w:after="0" w:line="360" w:lineRule="auto"/>
        <w:ind w:right="113"/>
        <w:jc w:val="both"/>
        <w:rPr>
          <w:rFonts w:ascii="Times New Roman" w:hAnsi="Times New Roman"/>
          <w:sz w:val="24"/>
          <w:szCs w:val="24"/>
        </w:rPr>
      </w:pPr>
      <w:r w:rsidRPr="007E7B08">
        <w:rPr>
          <w:rFonts w:ascii="Times New Roman" w:hAnsi="Times New Roman"/>
          <w:sz w:val="24"/>
          <w:szCs w:val="24"/>
        </w:rPr>
        <w:t xml:space="preserve">Изготвеното писмо се качва в </w:t>
      </w:r>
      <w:proofErr w:type="spellStart"/>
      <w:r w:rsidR="00C02617" w:rsidRPr="007E7B08">
        <w:rPr>
          <w:rFonts w:ascii="Times New Roman" w:hAnsi="Times New Roman"/>
          <w:sz w:val="24"/>
          <w:szCs w:val="24"/>
        </w:rPr>
        <w:t>Е</w:t>
      </w:r>
      <w:r w:rsidRPr="007E7B08">
        <w:rPr>
          <w:rFonts w:ascii="Times New Roman" w:hAnsi="Times New Roman"/>
          <w:sz w:val="24"/>
          <w:szCs w:val="24"/>
        </w:rPr>
        <w:t>вентис</w:t>
      </w:r>
      <w:proofErr w:type="spellEnd"/>
      <w:r w:rsidRPr="007E7B08">
        <w:rPr>
          <w:rFonts w:ascii="Times New Roman" w:hAnsi="Times New Roman"/>
          <w:sz w:val="24"/>
          <w:szCs w:val="24"/>
        </w:rPr>
        <w:t xml:space="preserve"> от изготвилия го служител от отдел „Финансова верификация“</w:t>
      </w:r>
      <w:r w:rsidR="00296402">
        <w:rPr>
          <w:rFonts w:ascii="Times New Roman" w:hAnsi="Times New Roman"/>
          <w:sz w:val="24"/>
          <w:szCs w:val="24"/>
        </w:rPr>
        <w:t xml:space="preserve"> и се насочва</w:t>
      </w:r>
      <w:r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296402">
        <w:rPr>
          <w:rFonts w:ascii="Times New Roman" w:hAnsi="Times New Roman"/>
          <w:sz w:val="24"/>
          <w:szCs w:val="24"/>
        </w:rPr>
        <w:t>,</w:t>
      </w:r>
      <w:r w:rsidRPr="007E7B08">
        <w:rPr>
          <w:rFonts w:ascii="Times New Roman" w:hAnsi="Times New Roman"/>
          <w:sz w:val="24"/>
          <w:szCs w:val="24"/>
        </w:rPr>
        <w:t xml:space="preserve"> от главния директор на ГД „Верификация“, от директора на дирекция ФПСП</w:t>
      </w:r>
      <w:r w:rsidR="00AE6C32">
        <w:rPr>
          <w:rFonts w:ascii="Times New Roman" w:hAnsi="Times New Roman"/>
          <w:sz w:val="24"/>
          <w:szCs w:val="24"/>
        </w:rPr>
        <w:t xml:space="preserve"> и </w:t>
      </w:r>
      <w:r w:rsidR="00296402">
        <w:rPr>
          <w:rFonts w:ascii="Times New Roman" w:hAnsi="Times New Roman"/>
          <w:sz w:val="24"/>
          <w:szCs w:val="24"/>
        </w:rPr>
        <w:t xml:space="preserve">от </w:t>
      </w:r>
      <w:r w:rsidR="00AE6C32">
        <w:rPr>
          <w:rFonts w:ascii="Times New Roman" w:hAnsi="Times New Roman"/>
          <w:sz w:val="24"/>
          <w:szCs w:val="24"/>
        </w:rPr>
        <w:t>заместник изпълнителния директор</w:t>
      </w:r>
      <w:r w:rsidRPr="007E7B08">
        <w:rPr>
          <w:rFonts w:ascii="Times New Roman" w:hAnsi="Times New Roman"/>
          <w:sz w:val="24"/>
          <w:szCs w:val="24"/>
        </w:rPr>
        <w:t xml:space="preserve"> и за подпис от ръководителя на УО;</w:t>
      </w:r>
    </w:p>
    <w:p w14:paraId="52E0E4E2" w14:textId="77777777" w:rsidR="008E5E2C"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Подписаното от ръководителя на УО писмо се изпраща на бенефициента чрез ИСУН 2020 от изготвилия го експерт от отдел „Финансова верификация“;</w:t>
      </w:r>
    </w:p>
    <w:p w14:paraId="79044928" w14:textId="30BF2910" w:rsidR="00F50457" w:rsidRPr="007E7B08"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r w:rsidR="008E5E2C"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или неправомерно получената или неправомерно усвоена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2020, модул „Мониторинг и финансов контрол“, </w:t>
      </w:r>
      <w:proofErr w:type="spellStart"/>
      <w:r w:rsidR="008E5E2C" w:rsidRPr="008E5E2C">
        <w:rPr>
          <w:rFonts w:ascii="Times New Roman" w:hAnsi="Times New Roman"/>
          <w:sz w:val="24"/>
          <w:szCs w:val="24"/>
        </w:rPr>
        <w:t>подмодул</w:t>
      </w:r>
      <w:proofErr w:type="spellEnd"/>
      <w:r w:rsidR="008E5E2C" w:rsidRPr="008E5E2C">
        <w:rPr>
          <w:rFonts w:ascii="Times New Roman" w:hAnsi="Times New Roman"/>
          <w:sz w:val="24"/>
          <w:szCs w:val="24"/>
        </w:rPr>
        <w:t xml:space="preserve"> „Коригиране на верифицирани суми на ниво РОД“</w:t>
      </w:r>
      <w:r w:rsidR="000844AD" w:rsidRPr="003D53AA">
        <w:rPr>
          <w:rFonts w:ascii="Times New Roman" w:hAnsi="Times New Roman"/>
          <w:sz w:val="24"/>
          <w:szCs w:val="24"/>
        </w:rPr>
        <w:t>;</w:t>
      </w:r>
    </w:p>
    <w:p w14:paraId="676A5C06" w14:textId="1E6A5A64" w:rsidR="00F50457" w:rsidRPr="007E7B08"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След получен отговор</w:t>
      </w:r>
      <w:r w:rsidR="00EB5459">
        <w:rPr>
          <w:rFonts w:ascii="Times New Roman" w:hAnsi="Times New Roman"/>
          <w:sz w:val="24"/>
          <w:szCs w:val="24"/>
        </w:rPr>
        <w:t xml:space="preserve"> (възражение)</w:t>
      </w:r>
      <w:r w:rsidRPr="007E7B08">
        <w:rPr>
          <w:rFonts w:ascii="Times New Roman" w:hAnsi="Times New Roman"/>
          <w:sz w:val="24"/>
          <w:szCs w:val="24"/>
        </w:rPr>
        <w:t xml:space="preserve"> от бенефициента или изтичане срока за възражение</w:t>
      </w:r>
      <w:r w:rsidR="00EB5459">
        <w:rPr>
          <w:rFonts w:ascii="Times New Roman" w:hAnsi="Times New Roman"/>
          <w:sz w:val="24"/>
          <w:szCs w:val="24"/>
        </w:rPr>
        <w:t xml:space="preserve"> без да е постъпило </w:t>
      </w:r>
      <w:r w:rsidR="00EB5459" w:rsidRPr="008E5E2C">
        <w:rPr>
          <w:rFonts w:ascii="Times New Roman" w:hAnsi="Times New Roman"/>
          <w:sz w:val="24"/>
          <w:szCs w:val="24"/>
        </w:rPr>
        <w:t>доброволно възстановяване</w:t>
      </w:r>
      <w:r w:rsidR="00EB5459">
        <w:rPr>
          <w:rFonts w:ascii="Times New Roman" w:hAnsi="Times New Roman"/>
          <w:sz w:val="24"/>
          <w:szCs w:val="24"/>
        </w:rPr>
        <w:t xml:space="preserve"> от негова страна</w:t>
      </w:r>
      <w:r w:rsidRPr="007E7B08">
        <w:rPr>
          <w:rFonts w:ascii="Times New Roman" w:hAnsi="Times New Roman"/>
          <w:sz w:val="24"/>
          <w:szCs w:val="24"/>
        </w:rPr>
        <w:t xml:space="preserve"> се издава Акт за установяване на публично вземане.</w:t>
      </w:r>
    </w:p>
    <w:p w14:paraId="76595141" w14:textId="4BD146F2" w:rsidR="00F50457" w:rsidRPr="007E7B08" w:rsidRDefault="00F50457" w:rsidP="00CF593C">
      <w:pPr>
        <w:pStyle w:val="ListParagraph"/>
        <w:numPr>
          <w:ilvl w:val="0"/>
          <w:numId w:val="80"/>
        </w:numPr>
        <w:spacing w:line="360" w:lineRule="auto"/>
        <w:jc w:val="both"/>
        <w:rPr>
          <w:rFonts w:ascii="Times New Roman" w:hAnsi="Times New Roman"/>
          <w:sz w:val="24"/>
          <w:szCs w:val="24"/>
        </w:rPr>
      </w:pPr>
      <w:r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C02617" w:rsidRPr="007E7B08">
        <w:rPr>
          <w:rFonts w:ascii="Times New Roman" w:hAnsi="Times New Roman"/>
          <w:sz w:val="24"/>
          <w:szCs w:val="24"/>
        </w:rPr>
        <w:t>Е</w:t>
      </w:r>
      <w:r w:rsidRPr="007E7B08">
        <w:rPr>
          <w:rFonts w:ascii="Times New Roman" w:hAnsi="Times New Roman"/>
          <w:sz w:val="24"/>
          <w:szCs w:val="24"/>
        </w:rPr>
        <w:t>вентис</w:t>
      </w:r>
      <w:proofErr w:type="spellEnd"/>
      <w:r w:rsidRPr="007E7B08">
        <w:rPr>
          <w:rFonts w:ascii="Times New Roman" w:hAnsi="Times New Roman"/>
          <w:sz w:val="24"/>
          <w:szCs w:val="24"/>
        </w:rPr>
        <w:t xml:space="preserve"> от изготвилия го служител от отдел „Финансова верификация“ </w:t>
      </w:r>
      <w:r w:rsidR="00296402" w:rsidRPr="00296402">
        <w:rPr>
          <w:rFonts w:ascii="Times New Roman" w:hAnsi="Times New Roman"/>
          <w:sz w:val="24"/>
          <w:szCs w:val="24"/>
        </w:rPr>
        <w:t xml:space="preserve">и се насочва </w:t>
      </w:r>
      <w:r w:rsidRPr="007E7B08">
        <w:rPr>
          <w:rFonts w:ascii="Times New Roman" w:hAnsi="Times New Roman"/>
          <w:sz w:val="24"/>
          <w:szCs w:val="24"/>
        </w:rPr>
        <w:t xml:space="preserve">за </w:t>
      </w:r>
      <w:r w:rsidRPr="007E7B08">
        <w:rPr>
          <w:rFonts w:ascii="Times New Roman" w:hAnsi="Times New Roman"/>
          <w:sz w:val="24"/>
          <w:szCs w:val="24"/>
        </w:rPr>
        <w:lastRenderedPageBreak/>
        <w:t>съгласуване от началниците на отдели „Техническа верификация“ и „Финансова верификация“</w:t>
      </w:r>
      <w:r w:rsidR="00296402">
        <w:rPr>
          <w:rFonts w:ascii="Times New Roman" w:hAnsi="Times New Roman"/>
          <w:sz w:val="24"/>
          <w:szCs w:val="24"/>
        </w:rPr>
        <w:t>,</w:t>
      </w:r>
      <w:r w:rsidRPr="007E7B08">
        <w:rPr>
          <w:rFonts w:ascii="Times New Roman" w:hAnsi="Times New Roman"/>
          <w:sz w:val="24"/>
          <w:szCs w:val="24"/>
        </w:rPr>
        <w:t xml:space="preserve"> от главния директор на ГД „Верификация“, от директора на дирекция ФПСП</w:t>
      </w:r>
      <w:r w:rsidR="003B1C96">
        <w:rPr>
          <w:rFonts w:ascii="Times New Roman" w:hAnsi="Times New Roman"/>
          <w:sz w:val="24"/>
          <w:szCs w:val="24"/>
        </w:rPr>
        <w:t>,</w:t>
      </w:r>
      <w:r w:rsidRPr="007E7B08">
        <w:rPr>
          <w:rFonts w:ascii="Times New Roman" w:hAnsi="Times New Roman"/>
          <w:sz w:val="24"/>
          <w:szCs w:val="24"/>
        </w:rPr>
        <w:t xml:space="preserve"> директора на дирекция УРК </w:t>
      </w:r>
      <w:r w:rsidR="003B1C96">
        <w:rPr>
          <w:rFonts w:ascii="Times New Roman" w:hAnsi="Times New Roman"/>
          <w:sz w:val="24"/>
          <w:szCs w:val="24"/>
        </w:rPr>
        <w:t xml:space="preserve">и заместник изпълнителния директор </w:t>
      </w:r>
      <w:r w:rsidRPr="007E7B08">
        <w:rPr>
          <w:rFonts w:ascii="Times New Roman" w:hAnsi="Times New Roman"/>
          <w:sz w:val="24"/>
          <w:szCs w:val="24"/>
        </w:rPr>
        <w:t xml:space="preserve">и за подпис от </w:t>
      </w:r>
      <w:bookmarkStart w:id="20" w:name="_Hlk101350224"/>
      <w:r w:rsidRPr="007E7B08">
        <w:rPr>
          <w:rFonts w:ascii="Times New Roman" w:hAnsi="Times New Roman"/>
          <w:sz w:val="24"/>
          <w:szCs w:val="24"/>
        </w:rPr>
        <w:t>ръководителя на УО</w:t>
      </w:r>
      <w:bookmarkEnd w:id="20"/>
      <w:r w:rsidRPr="007E7B08">
        <w:rPr>
          <w:rFonts w:ascii="Times New Roman" w:hAnsi="Times New Roman"/>
          <w:sz w:val="24"/>
          <w:szCs w:val="24"/>
        </w:rPr>
        <w:t>;</w:t>
      </w:r>
    </w:p>
    <w:p w14:paraId="6008DC81" w14:textId="425536FA" w:rsidR="00B05D7E" w:rsidRDefault="00F50457" w:rsidP="00CF593C">
      <w:pPr>
        <w:pStyle w:val="ListParagraph"/>
        <w:numPr>
          <w:ilvl w:val="0"/>
          <w:numId w:val="80"/>
        </w:numPr>
        <w:spacing w:line="360" w:lineRule="auto"/>
        <w:jc w:val="both"/>
        <w:rPr>
          <w:rFonts w:ascii="Times New Roman" w:hAnsi="Times New Roman"/>
          <w:sz w:val="24"/>
          <w:szCs w:val="24"/>
        </w:rPr>
      </w:pPr>
      <w:r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2020 от изготвилия го експерт от отдел „Финансова верификация“</w:t>
      </w:r>
      <w:r w:rsidR="002341A9">
        <w:rPr>
          <w:rFonts w:ascii="Times New Roman" w:hAnsi="Times New Roman"/>
          <w:sz w:val="24"/>
          <w:szCs w:val="24"/>
        </w:rPr>
        <w:t>, след което</w:t>
      </w:r>
      <w:r w:rsidR="00B05D7E">
        <w:rPr>
          <w:rFonts w:ascii="Times New Roman" w:hAnsi="Times New Roman"/>
          <w:sz w:val="24"/>
          <w:szCs w:val="24"/>
        </w:rPr>
        <w:t xml:space="preserve"> се извършват съответните действия в</w:t>
      </w:r>
      <w:r w:rsidR="008E5E2C" w:rsidRPr="008E5E2C">
        <w:rPr>
          <w:rFonts w:ascii="Times New Roman" w:hAnsi="Times New Roman"/>
          <w:sz w:val="24"/>
          <w:szCs w:val="24"/>
        </w:rPr>
        <w:t xml:space="preserve"> ИСУН 2020,</w:t>
      </w:r>
      <w:r w:rsidR="008E5E2C">
        <w:rPr>
          <w:rFonts w:ascii="Times New Roman" w:hAnsi="Times New Roman"/>
          <w:sz w:val="24"/>
          <w:szCs w:val="24"/>
        </w:rPr>
        <w:t xml:space="preserve"> </w:t>
      </w:r>
      <w:r w:rsidR="00B05D7E">
        <w:rPr>
          <w:rFonts w:ascii="Times New Roman" w:hAnsi="Times New Roman"/>
          <w:sz w:val="24"/>
          <w:szCs w:val="24"/>
        </w:rPr>
        <w:t xml:space="preserve">модул </w:t>
      </w:r>
      <w:r w:rsidR="0059455E" w:rsidRPr="0059455E">
        <w:rPr>
          <w:rFonts w:ascii="Times New Roman" w:hAnsi="Times New Roman"/>
          <w:sz w:val="24"/>
          <w:szCs w:val="24"/>
        </w:rPr>
        <w:t xml:space="preserve">„Мониторинг и финансов контрол“, </w:t>
      </w:r>
      <w:proofErr w:type="spellStart"/>
      <w:r w:rsidR="0059455E" w:rsidRPr="0059455E">
        <w:rPr>
          <w:rFonts w:ascii="Times New Roman" w:hAnsi="Times New Roman"/>
          <w:sz w:val="24"/>
          <w:szCs w:val="24"/>
        </w:rPr>
        <w:t>подмодул</w:t>
      </w:r>
      <w:proofErr w:type="spellEnd"/>
      <w:r w:rsidR="0059455E" w:rsidRPr="0059455E">
        <w:rPr>
          <w:rFonts w:ascii="Times New Roman" w:hAnsi="Times New Roman"/>
          <w:sz w:val="24"/>
          <w:szCs w:val="24"/>
        </w:rPr>
        <w:t xml:space="preserve"> </w:t>
      </w:r>
      <w:r w:rsidR="00B05D7E">
        <w:rPr>
          <w:rFonts w:ascii="Times New Roman" w:hAnsi="Times New Roman"/>
          <w:sz w:val="24"/>
          <w:szCs w:val="24"/>
        </w:rPr>
        <w:t>„</w:t>
      </w:r>
      <w:r w:rsidR="00B05D7E" w:rsidRPr="00B05D7E">
        <w:rPr>
          <w:rFonts w:ascii="Times New Roman" w:hAnsi="Times New Roman"/>
          <w:sz w:val="24"/>
          <w:szCs w:val="24"/>
        </w:rPr>
        <w:t>Коригиране на верифицирани суми на ниво РОД</w:t>
      </w:r>
      <w:r w:rsidR="00B05D7E">
        <w:rPr>
          <w:rFonts w:ascii="Times New Roman" w:hAnsi="Times New Roman"/>
          <w:sz w:val="24"/>
          <w:szCs w:val="24"/>
        </w:rPr>
        <w:t xml:space="preserve">“. </w:t>
      </w:r>
    </w:p>
    <w:p w14:paraId="49F5129D" w14:textId="73FC6860"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A17104" w:rsidRPr="007E7B08">
        <w:rPr>
          <w:rFonts w:ascii="Times New Roman" w:hAnsi="Times New Roman"/>
          <w:bCs/>
          <w:sz w:val="24"/>
          <w:szCs w:val="24"/>
          <w:lang w:eastAsia="bg-BG"/>
        </w:rPr>
        <w:t xml:space="preserve">Приложение 4А от Наредба </w:t>
      </w:r>
      <w:r w:rsidR="00650A08" w:rsidRPr="007E7B08">
        <w:rPr>
          <w:rFonts w:ascii="Times New Roman" w:hAnsi="Times New Roman"/>
          <w:bCs/>
          <w:sz w:val="24"/>
          <w:szCs w:val="24"/>
          <w:lang w:eastAsia="bg-BG"/>
        </w:rPr>
        <w:t xml:space="preserve">№ </w:t>
      </w:r>
      <w:r w:rsidR="00A17104" w:rsidRPr="007E7B08">
        <w:rPr>
          <w:rFonts w:ascii="Times New Roman" w:hAnsi="Times New Roman"/>
          <w:bCs/>
          <w:sz w:val="24"/>
          <w:szCs w:val="24"/>
          <w:lang w:eastAsia="bg-BG"/>
        </w:rPr>
        <w:t>Н-3 (</w:t>
      </w:r>
      <w:r w:rsidR="00A17104" w:rsidRPr="007E7B08">
        <w:rPr>
          <w:rFonts w:ascii="Times New Roman" w:hAnsi="Times New Roman"/>
          <w:bCs/>
          <w:i/>
          <w:sz w:val="24"/>
          <w:szCs w:val="24"/>
          <w:lang w:eastAsia="bg-BG"/>
        </w:rPr>
        <w:t>Приложение 7.1</w:t>
      </w:r>
      <w:r w:rsidR="00886E3C" w:rsidRPr="007E7B08">
        <w:rPr>
          <w:rFonts w:ascii="Times New Roman" w:hAnsi="Times New Roman"/>
          <w:bCs/>
          <w:i/>
          <w:sz w:val="24"/>
          <w:szCs w:val="24"/>
          <w:lang w:eastAsia="bg-BG"/>
        </w:rPr>
        <w:t>3</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УО на ОП НОИР</w:t>
      </w:r>
      <w:r w:rsidR="00247D57" w:rsidRPr="007E7B08">
        <w:rPr>
          <w:rFonts w:ascii="Times New Roman" w:hAnsi="Times New Roman"/>
          <w:sz w:val="24"/>
          <w:szCs w:val="24"/>
          <w:lang w:eastAsia="bg-BG"/>
        </w:rPr>
        <w:t xml:space="preserve">. </w:t>
      </w:r>
    </w:p>
    <w:p w14:paraId="59D7FFB4" w14:textId="0340CD1D"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140 от Регламент </w:t>
      </w:r>
      <w:r w:rsidR="003F12C3" w:rsidRPr="007E7B08">
        <w:rPr>
          <w:rFonts w:ascii="Times New Roman" w:hAnsi="Times New Roman"/>
          <w:sz w:val="24"/>
          <w:szCs w:val="24"/>
        </w:rPr>
        <w:t xml:space="preserve">(ЕС) № </w:t>
      </w:r>
      <w:r w:rsidRPr="007E7B08">
        <w:rPr>
          <w:rFonts w:ascii="Times New Roman" w:hAnsi="Times New Roman"/>
          <w:sz w:val="24"/>
          <w:szCs w:val="24"/>
        </w:rPr>
        <w:t>1303/2013, УО на ОП НОИР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ОП НОИР по реда, описан в Глава 17 „Администриране и съхранение на документи“.</w:t>
      </w:r>
    </w:p>
    <w:p w14:paraId="4E798118" w14:textId="77777777" w:rsidR="006A5E10" w:rsidRPr="007E7B08" w:rsidRDefault="006A5E10" w:rsidP="00592840">
      <w:pPr>
        <w:spacing w:after="0" w:line="360" w:lineRule="auto"/>
        <w:ind w:firstLine="709"/>
        <w:jc w:val="both"/>
        <w:rPr>
          <w:rFonts w:ascii="Times New Roman" w:hAnsi="Times New Roman"/>
          <w:sz w:val="24"/>
          <w:szCs w:val="24"/>
        </w:rPr>
      </w:pPr>
    </w:p>
    <w:p w14:paraId="265A545B" w14:textId="77777777" w:rsidR="00E42541" w:rsidRPr="007E7B08" w:rsidRDefault="002B1E55" w:rsidP="0079625A">
      <w:pPr>
        <w:spacing w:before="120" w:after="120" w:line="360" w:lineRule="auto"/>
        <w:jc w:val="both"/>
        <w:outlineLvl w:val="0"/>
        <w:rPr>
          <w:b/>
          <w:sz w:val="28"/>
          <w:szCs w:val="28"/>
        </w:rPr>
      </w:pPr>
      <w:bookmarkStart w:id="21" w:name="_Toc496262958"/>
      <w:bookmarkStart w:id="22" w:name="_Toc2846897"/>
      <w:bookmarkStart w:id="23" w:name="т7_4"/>
      <w:r w:rsidRPr="007E7B08">
        <w:rPr>
          <w:rFonts w:ascii="Times New Roman" w:hAnsi="Times New Roman"/>
          <w:b/>
          <w:sz w:val="28"/>
          <w:szCs w:val="28"/>
        </w:rPr>
        <w:t xml:space="preserve">7.4. </w:t>
      </w:r>
      <w:r w:rsidR="00E42541" w:rsidRPr="007E7B08">
        <w:rPr>
          <w:rFonts w:ascii="Times New Roman" w:hAnsi="Times New Roman"/>
          <w:b/>
          <w:sz w:val="28"/>
          <w:szCs w:val="28"/>
        </w:rPr>
        <w:t>Управленски проверки на място</w:t>
      </w:r>
      <w:bookmarkEnd w:id="21"/>
      <w:bookmarkEnd w:id="22"/>
    </w:p>
    <w:bookmarkEnd w:id="23"/>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w:t>
      </w:r>
      <w:r w:rsidR="00B9692C" w:rsidRPr="007E7B08">
        <w:rPr>
          <w:rFonts w:ascii="Times New Roman" w:hAnsi="Times New Roman"/>
          <w:sz w:val="24"/>
          <w:szCs w:val="24"/>
          <w:lang w:eastAsia="bg-BG"/>
        </w:rPr>
        <w:lastRenderedPageBreak/>
        <w:t xml:space="preserve">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245C852B"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5, чл. 125 от Регламент </w:t>
      </w:r>
      <w:r w:rsidR="00490FC8" w:rsidRPr="007E7B08">
        <w:rPr>
          <w:rFonts w:ascii="Times New Roman" w:hAnsi="Times New Roman"/>
          <w:sz w:val="24"/>
          <w:szCs w:val="24"/>
        </w:rPr>
        <w:t xml:space="preserve">(ЕС) </w:t>
      </w:r>
      <w:r w:rsidR="0083131A" w:rsidRPr="007E7B08">
        <w:rPr>
          <w:rFonts w:ascii="Times New Roman" w:hAnsi="Times New Roman"/>
          <w:sz w:val="24"/>
          <w:szCs w:val="24"/>
        </w:rPr>
        <w:t>№</w:t>
      </w:r>
      <w:r w:rsidR="007A46CA" w:rsidRPr="007E7B08">
        <w:rPr>
          <w:rFonts w:ascii="Times New Roman" w:hAnsi="Times New Roman"/>
          <w:sz w:val="24"/>
          <w:szCs w:val="24"/>
        </w:rPr>
        <w:t xml:space="preserve"> </w:t>
      </w:r>
      <w:r w:rsidRPr="007E7B08">
        <w:rPr>
          <w:rFonts w:ascii="Times New Roman" w:hAnsi="Times New Roman"/>
          <w:sz w:val="24"/>
          <w:szCs w:val="24"/>
        </w:rPr>
        <w:t xml:space="preserve">1303/2013 г. обхватът и честотата на проверките на място следва да са пропорционални на </w:t>
      </w:r>
      <w:r w:rsidR="0076126E" w:rsidRPr="007E7B08">
        <w:rPr>
          <w:rFonts w:ascii="Times New Roman" w:hAnsi="Times New Roman"/>
          <w:sz w:val="24"/>
          <w:szCs w:val="24"/>
        </w:rPr>
        <w:t>публичната</w:t>
      </w:r>
      <w:r w:rsidRPr="007E7B08">
        <w:rPr>
          <w:rFonts w:ascii="Times New Roman" w:hAnsi="Times New Roman"/>
          <w:sz w:val="24"/>
          <w:szCs w:val="24"/>
        </w:rPr>
        <w:t xml:space="preserve"> подкрепа на дадена операция и на равнището на риска, установен от УО</w:t>
      </w:r>
      <w:r w:rsidR="002A537B" w:rsidRPr="007E7B08">
        <w:rPr>
          <w:rFonts w:ascii="Times New Roman" w:hAnsi="Times New Roman"/>
          <w:sz w:val="24"/>
          <w:szCs w:val="24"/>
        </w:rPr>
        <w:t>,</w:t>
      </w:r>
      <w:r w:rsidRPr="007E7B08">
        <w:rPr>
          <w:rFonts w:ascii="Times New Roman" w:hAnsi="Times New Roman"/>
          <w:sz w:val="24"/>
          <w:szCs w:val="24"/>
        </w:rPr>
        <w:t xml:space="preserve"> съгласно процедурата, описана в </w:t>
      </w:r>
      <w:r w:rsidR="00A97F1B" w:rsidRPr="007E7B08">
        <w:rPr>
          <w:rFonts w:ascii="Times New Roman" w:hAnsi="Times New Roman"/>
          <w:sz w:val="24"/>
          <w:szCs w:val="24"/>
        </w:rPr>
        <w:t xml:space="preserve">глава </w:t>
      </w:r>
      <w:r w:rsidR="00BE4CEC" w:rsidRPr="007E7B08">
        <w:rPr>
          <w:rFonts w:ascii="Times New Roman" w:hAnsi="Times New Roman"/>
          <w:sz w:val="24"/>
          <w:szCs w:val="24"/>
        </w:rPr>
        <w:t xml:space="preserve">6 </w:t>
      </w:r>
      <w:r w:rsidRPr="007E7B08">
        <w:rPr>
          <w:rFonts w:ascii="Times New Roman" w:hAnsi="Times New Roman"/>
          <w:sz w:val="24"/>
          <w:szCs w:val="24"/>
        </w:rPr>
        <w:t>„Управление на риска и контрол“.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Инструментът </w:t>
      </w:r>
      <w:r w:rsidR="00A16D3D" w:rsidRPr="007E7B08">
        <w:rPr>
          <w:rFonts w:ascii="Times New Roman" w:hAnsi="Times New Roman"/>
          <w:sz w:val="24"/>
          <w:szCs w:val="24"/>
        </w:rPr>
        <w:t>АРАХНЕ</w:t>
      </w:r>
      <w:r w:rsidRPr="007E7B08">
        <w:rPr>
          <w:rFonts w:ascii="Times New Roman" w:hAnsi="Times New Roman"/>
          <w:sz w:val="24"/>
          <w:szCs w:val="24"/>
        </w:rPr>
        <w:t xml:space="preserve"> може да се използв</w:t>
      </w:r>
      <w:r w:rsidR="002A537B" w:rsidRPr="007E7B08">
        <w:rPr>
          <w:rFonts w:ascii="Times New Roman" w:hAnsi="Times New Roman"/>
          <w:sz w:val="24"/>
          <w:szCs w:val="24"/>
        </w:rPr>
        <w:t>а и при определянето на извадка</w:t>
      </w:r>
      <w:r w:rsidR="006C4A37" w:rsidRPr="007E7B08">
        <w:rPr>
          <w:rFonts w:ascii="Times New Roman" w:hAnsi="Times New Roman"/>
          <w:sz w:val="24"/>
          <w:szCs w:val="24"/>
        </w:rPr>
        <w:t>,</w:t>
      </w:r>
      <w:r w:rsidRPr="007E7B08">
        <w:rPr>
          <w:rFonts w:ascii="Times New Roman" w:hAnsi="Times New Roman"/>
          <w:sz w:val="24"/>
          <w:szCs w:val="24"/>
        </w:rPr>
        <w:t xml:space="preserve"> на база</w:t>
      </w:r>
      <w:r w:rsidR="00CB7226" w:rsidRPr="007E7B08">
        <w:rPr>
          <w:rFonts w:ascii="Times New Roman" w:hAnsi="Times New Roman"/>
          <w:sz w:val="24"/>
          <w:szCs w:val="24"/>
        </w:rPr>
        <w:t>та</w:t>
      </w:r>
      <w:r w:rsidRPr="007E7B08">
        <w:rPr>
          <w:rFonts w:ascii="Times New Roman" w:hAnsi="Times New Roman"/>
          <w:sz w:val="24"/>
          <w:szCs w:val="24"/>
        </w:rPr>
        <w:t xml:space="preserve"> на която да се извършват проверките на място (ако е приложимо), съгласно параграф 6, чл. 125 от Регламент </w:t>
      </w:r>
      <w:r w:rsidR="00593A5D" w:rsidRPr="007E7B08">
        <w:rPr>
          <w:rFonts w:ascii="Times New Roman" w:hAnsi="Times New Roman"/>
          <w:sz w:val="24"/>
          <w:szCs w:val="24"/>
        </w:rPr>
        <w:t>(ЕС) №</w:t>
      </w:r>
      <w:r w:rsidR="007A46CA" w:rsidRPr="007E7B08">
        <w:rPr>
          <w:rFonts w:ascii="Times New Roman" w:hAnsi="Times New Roman"/>
          <w:sz w:val="24"/>
          <w:szCs w:val="24"/>
        </w:rPr>
        <w:t xml:space="preserve"> </w:t>
      </w:r>
      <w:r w:rsidRPr="007E7B08">
        <w:rPr>
          <w:rFonts w:ascii="Times New Roman" w:hAnsi="Times New Roman"/>
          <w:sz w:val="24"/>
          <w:szCs w:val="24"/>
        </w:rPr>
        <w:t>1303/2013 г.</w:t>
      </w:r>
      <w:r w:rsidR="00E56989" w:rsidRPr="007E7B08">
        <w:rPr>
          <w:rFonts w:ascii="Times New Roman" w:hAnsi="Times New Roman"/>
          <w:sz w:val="24"/>
          <w:szCs w:val="24"/>
        </w:rPr>
        <w:t xml:space="preserve"> </w:t>
      </w:r>
      <w:r w:rsidR="00E56989" w:rsidRPr="007E7B08">
        <w:rPr>
          <w:rFonts w:ascii="Times New Roman" w:hAnsi="Times New Roman"/>
          <w:sz w:val="24"/>
          <w:szCs w:val="24"/>
          <w:lang w:eastAsia="bg-BG"/>
        </w:rPr>
        <w:t>Инструментът се използва за извършване на проверки и в основните за УО процеси при: оценка и договаряне преди подписване на договори с кандидатите; при мониторинг и 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w:t>
      </w:r>
    </w:p>
    <w:p w14:paraId="1B6DC44C" w14:textId="7A6CE490" w:rsidR="009E660F" w:rsidRPr="007E7B08" w:rsidRDefault="00140223"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чл. 19, ал. 3, т. 2 от Наредба № Н-3 от 22.05.2018 г.</w:t>
      </w:r>
      <w:r w:rsidRPr="007E7B08">
        <w:rPr>
          <w:rFonts w:ascii="Times New Roman" w:hAnsi="Times New Roman"/>
          <w:sz w:val="24"/>
          <w:szCs w:val="24"/>
          <w:lang w:eastAsia="bg-BG"/>
        </w:rPr>
        <w:t xml:space="preserve"> </w:t>
      </w:r>
      <w:r w:rsidR="000F115B" w:rsidRPr="007E7B08">
        <w:rPr>
          <w:rFonts w:ascii="Times New Roman" w:hAnsi="Times New Roman"/>
          <w:sz w:val="24"/>
          <w:szCs w:val="24"/>
          <w:lang w:eastAsia="bg-BG"/>
        </w:rPr>
        <w:t xml:space="preserve">Управляващият орган може да извършва проверки на място </w:t>
      </w:r>
      <w:r w:rsidRPr="007E7B08">
        <w:rPr>
          <w:rFonts w:ascii="Times New Roman" w:hAnsi="Times New Roman"/>
          <w:sz w:val="24"/>
          <w:szCs w:val="24"/>
          <w:lang w:eastAsia="bg-BG"/>
        </w:rPr>
        <w:t>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r w:rsidR="00395593" w:rsidRPr="007E7B08">
        <w:rPr>
          <w:rFonts w:ascii="Times New Roman" w:hAnsi="Times New Roman"/>
          <w:sz w:val="24"/>
          <w:szCs w:val="24"/>
          <w:lang w:eastAsia="bg-BG"/>
        </w:rPr>
        <w:t xml:space="preserve"> </w:t>
      </w:r>
      <w:r w:rsidR="00395593" w:rsidRPr="007E7B08">
        <w:rPr>
          <w:rFonts w:ascii="Times New Roman" w:hAnsi="Times New Roman"/>
          <w:sz w:val="24"/>
          <w:szCs w:val="24"/>
        </w:rPr>
        <w:t>Проверки на място на базата на извадка се извършват по преценка на УО.</w:t>
      </w:r>
    </w:p>
    <w:p w14:paraId="5D10574C" w14:textId="37A34062" w:rsidR="0037151A" w:rsidRPr="007E7B08" w:rsidRDefault="0037151A"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 </w:t>
      </w:r>
      <w:r w:rsidR="00B561A3" w:rsidRPr="007E7B08">
        <w:rPr>
          <w:rFonts w:ascii="Times New Roman" w:hAnsi="Times New Roman"/>
          <w:sz w:val="24"/>
          <w:szCs w:val="24"/>
          <w:lang w:eastAsia="bg-BG"/>
        </w:rPr>
        <w:t>30</w:t>
      </w:r>
      <w:r w:rsidRPr="007E7B08">
        <w:rPr>
          <w:rFonts w:ascii="Times New Roman" w:hAnsi="Times New Roman"/>
          <w:sz w:val="24"/>
          <w:szCs w:val="24"/>
          <w:lang w:eastAsia="bg-BG"/>
        </w:rPr>
        <w:t xml:space="preserve"> януари </w:t>
      </w:r>
      <w:r w:rsidR="00BD1803" w:rsidRPr="007E7B08">
        <w:rPr>
          <w:rFonts w:ascii="Times New Roman" w:hAnsi="Times New Roman"/>
          <w:sz w:val="24"/>
          <w:szCs w:val="24"/>
          <w:lang w:eastAsia="bg-BG"/>
        </w:rPr>
        <w:t xml:space="preserve">главният директор </w:t>
      </w:r>
      <w:r w:rsidRPr="007E7B08">
        <w:rPr>
          <w:rFonts w:ascii="Times New Roman" w:hAnsi="Times New Roman"/>
          <w:sz w:val="24"/>
          <w:szCs w:val="24"/>
          <w:lang w:eastAsia="bg-BG"/>
        </w:rPr>
        <w:t xml:space="preserve">на </w:t>
      </w:r>
      <w:r w:rsidR="00AD0E2B" w:rsidRPr="007E7B08">
        <w:rPr>
          <w:rFonts w:ascii="Times New Roman" w:hAnsi="Times New Roman"/>
          <w:sz w:val="24"/>
          <w:szCs w:val="24"/>
        </w:rPr>
        <w:t>главна дирекция „Верификация“</w:t>
      </w:r>
      <w:r w:rsidRPr="007E7B08">
        <w:rPr>
          <w:rFonts w:ascii="Times New Roman" w:hAnsi="Times New Roman"/>
          <w:sz w:val="24"/>
          <w:szCs w:val="24"/>
          <w:lang w:eastAsia="bg-BG"/>
        </w:rPr>
        <w:t xml:space="preserve"> изготвя и представя на </w:t>
      </w:r>
      <w:r w:rsidR="00600FA1">
        <w:rPr>
          <w:rFonts w:ascii="Times New Roman" w:hAnsi="Times New Roman"/>
          <w:sz w:val="24"/>
          <w:szCs w:val="24"/>
          <w:lang w:eastAsia="bg-BG"/>
        </w:rPr>
        <w:t>Ръководителя на У</w:t>
      </w:r>
      <w:r w:rsidR="00C36F6F">
        <w:rPr>
          <w:rFonts w:ascii="Times New Roman" w:hAnsi="Times New Roman"/>
          <w:sz w:val="24"/>
          <w:szCs w:val="24"/>
          <w:lang w:eastAsia="bg-BG"/>
        </w:rPr>
        <w:t>О</w:t>
      </w:r>
      <w:r w:rsidR="00BD1803"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за утвърждаване </w:t>
      </w:r>
      <w:r w:rsidRPr="007E7B08">
        <w:rPr>
          <w:rFonts w:ascii="Times New Roman" w:hAnsi="Times New Roman"/>
          <w:b/>
          <w:sz w:val="24"/>
          <w:szCs w:val="24"/>
          <w:lang w:eastAsia="bg-BG"/>
        </w:rPr>
        <w:t xml:space="preserve">Годишен план за проверки на място </w:t>
      </w:r>
      <w:r w:rsidRPr="007E7B08">
        <w:rPr>
          <w:rFonts w:ascii="Times New Roman" w:hAnsi="Times New Roman"/>
          <w:sz w:val="24"/>
          <w:szCs w:val="24"/>
          <w:lang w:eastAsia="bg-BG"/>
        </w:rPr>
        <w:t>(</w:t>
      </w:r>
      <w:r w:rsidRPr="007E7B08">
        <w:rPr>
          <w:rFonts w:ascii="Times New Roman" w:hAnsi="Times New Roman"/>
          <w:i/>
          <w:sz w:val="24"/>
          <w:szCs w:val="24"/>
          <w:lang w:eastAsia="bg-BG"/>
        </w:rPr>
        <w:t>Приложение 7.</w:t>
      </w:r>
      <w:r w:rsidR="001133B0" w:rsidRPr="003D53AA">
        <w:rPr>
          <w:rFonts w:ascii="Times New Roman" w:hAnsi="Times New Roman"/>
          <w:i/>
          <w:sz w:val="24"/>
          <w:szCs w:val="24"/>
          <w:lang w:eastAsia="bg-BG"/>
        </w:rPr>
        <w:t>7</w:t>
      </w:r>
      <w:r w:rsidRPr="007E7B08">
        <w:rPr>
          <w:rFonts w:ascii="Times New Roman" w:hAnsi="Times New Roman"/>
          <w:sz w:val="24"/>
          <w:szCs w:val="24"/>
          <w:lang w:eastAsia="bg-BG"/>
        </w:rPr>
        <w:t xml:space="preserve">), които ще се извършват през следващата календарна година. 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 2020</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lastRenderedPageBreak/>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77777777" w:rsidR="00B34987" w:rsidRPr="007E7B08" w:rsidRDefault="00CF317F" w:rsidP="00B34987">
      <w:pPr>
        <w:pStyle w:val="ListParagraph1"/>
        <w:numPr>
          <w:ilvl w:val="0"/>
          <w:numId w:val="32"/>
        </w:numPr>
        <w:spacing w:line="360" w:lineRule="auto"/>
        <w:jc w:val="both"/>
      </w:pPr>
      <w:r w:rsidRPr="007E7B08">
        <w:t>спазени са европейските и националните правила за публичност и комуникация.</w:t>
      </w:r>
    </w:p>
    <w:p w14:paraId="772BA016" w14:textId="17000893" w:rsidR="00323607" w:rsidRPr="007E7B08" w:rsidRDefault="00323607" w:rsidP="00323607">
      <w:pPr>
        <w:pStyle w:val="Default"/>
      </w:pPr>
    </w:p>
    <w:p w14:paraId="37560C20" w14:textId="4150BCAA" w:rsidR="002F7C9F" w:rsidRPr="007E7B08" w:rsidRDefault="00323607" w:rsidP="00323607">
      <w:pPr>
        <w:pStyle w:val="ListParagraph1"/>
        <w:spacing w:before="120" w:line="360" w:lineRule="auto"/>
        <w:ind w:left="0" w:firstLine="709"/>
        <w:contextualSpacing w:val="0"/>
        <w:jc w:val="both"/>
      </w:pPr>
      <w:r w:rsidRPr="007E7B08">
        <w:t xml:space="preserve">За проектите по приоритетна ос 1 Управляващият орган извършва </w:t>
      </w:r>
      <w:r w:rsidR="00156D2E" w:rsidRPr="007E7B08">
        <w:t xml:space="preserve">допълнителни </w:t>
      </w:r>
      <w:r w:rsidRPr="007E7B08">
        <w:t xml:space="preserve">проверки на място, за да установи дали са спазени </w:t>
      </w:r>
      <w:r w:rsidRPr="007E7B08">
        <w:rPr>
          <w:b/>
        </w:rPr>
        <w:t>изискванията на Рамката за държавна помощ за научни изследвания, развитие и иновации.</w:t>
      </w:r>
      <w:r w:rsidRPr="007E7B08">
        <w:t xml:space="preserve"> Съгласно чл. 6.19 от административните договори по приоритетна ос 1 </w:t>
      </w:r>
      <w:r w:rsidR="00156D2E" w:rsidRPr="007E7B08">
        <w:t xml:space="preserve">тези </w:t>
      </w:r>
      <w:r w:rsidRPr="007E7B08">
        <w:t xml:space="preserve">проверки могат да се извършват </w:t>
      </w:r>
      <w:r w:rsidRPr="007E7B08">
        <w:rPr>
          <w:bCs/>
        </w:rPr>
        <w:t>до края на амортизационния период на инфраструктурата/инвестицията по проекта.</w:t>
      </w:r>
      <w:r w:rsidR="002F7C9F" w:rsidRPr="007E7B08">
        <w:rPr>
          <w:bCs/>
        </w:rPr>
        <w:t xml:space="preserve"> Проверките </w:t>
      </w:r>
      <w:r w:rsidR="002F7C9F" w:rsidRPr="007E7B08">
        <w:rPr>
          <w:bCs/>
        </w:rPr>
        <w:lastRenderedPageBreak/>
        <w:t xml:space="preserve">на място се извършват </w:t>
      </w:r>
      <w:r w:rsidR="00810BC6" w:rsidRPr="007E7B08">
        <w:rPr>
          <w:bCs/>
        </w:rPr>
        <w:t xml:space="preserve">всяка година </w:t>
      </w:r>
      <w:r w:rsidR="002F7C9F" w:rsidRPr="007E7B08">
        <w:rPr>
          <w:bCs/>
        </w:rPr>
        <w:t xml:space="preserve">след като бенефициентът </w:t>
      </w:r>
      <w:r w:rsidR="002F7C9F" w:rsidRPr="007E7B08">
        <w:t>представи Годишния доклад за изпълнение изискванията на Рамката и имат за цел да удостоверят, че:</w:t>
      </w:r>
    </w:p>
    <w:p w14:paraId="0337CBC0" w14:textId="118F727F" w:rsidR="002F7C9F" w:rsidRPr="007E7B08" w:rsidRDefault="002F7C9F" w:rsidP="005323A3">
      <w:pPr>
        <w:pStyle w:val="ListParagraph1"/>
        <w:numPr>
          <w:ilvl w:val="0"/>
          <w:numId w:val="81"/>
        </w:numPr>
        <w:spacing w:before="120" w:line="360" w:lineRule="auto"/>
        <w:contextualSpacing w:val="0"/>
        <w:jc w:val="both"/>
      </w:pPr>
      <w:r w:rsidRPr="007E7B08">
        <w:rPr>
          <w:lang w:eastAsia="en-US"/>
        </w:rPr>
        <w:t xml:space="preserve">Всички бенефициенти отговарят на условията за </w:t>
      </w:r>
      <w:r w:rsidRPr="007E7B08">
        <w:rPr>
          <w:bCs/>
          <w:lang w:eastAsia="en-US"/>
        </w:rPr>
        <w:t xml:space="preserve">„организация за научни изследвания и разпространение на знания“ </w:t>
      </w:r>
      <w:r w:rsidRPr="007E7B08">
        <w:rPr>
          <w:lang w:eastAsia="en-US"/>
        </w:rPr>
        <w:t xml:space="preserve">(или </w:t>
      </w:r>
      <w:r w:rsidRPr="007E7B08">
        <w:rPr>
          <w:bCs/>
          <w:lang w:eastAsia="en-US"/>
        </w:rPr>
        <w:t>„научноизследователска организация“</w:t>
      </w:r>
      <w:r w:rsidRPr="007E7B08">
        <w:rPr>
          <w:lang w:eastAsia="en-US"/>
        </w:rPr>
        <w:t xml:space="preserve">) по смисъла на т. 15, буква </w:t>
      </w:r>
      <w:proofErr w:type="spellStart"/>
      <w:r w:rsidRPr="007E7B08">
        <w:rPr>
          <w:lang w:eastAsia="en-US"/>
        </w:rPr>
        <w:t>бб</w:t>
      </w:r>
      <w:proofErr w:type="spellEnd"/>
      <w:r w:rsidRPr="007E7B08">
        <w:rPr>
          <w:lang w:eastAsia="en-US"/>
        </w:rPr>
        <w:t>) от Рамката за държавна помощ за научни изследвания, развитие и иновации;</w:t>
      </w:r>
    </w:p>
    <w:p w14:paraId="4728381F" w14:textId="62E05D30" w:rsidR="002F7C9F" w:rsidRPr="007E7B08" w:rsidRDefault="002F7C9F" w:rsidP="005323A3">
      <w:pPr>
        <w:pStyle w:val="ListParagraph1"/>
        <w:numPr>
          <w:ilvl w:val="0"/>
          <w:numId w:val="81"/>
        </w:numPr>
        <w:spacing w:before="120" w:line="360" w:lineRule="auto"/>
        <w:contextualSpacing w:val="0"/>
        <w:jc w:val="both"/>
      </w:pPr>
      <w:r w:rsidRPr="007E7B08">
        <w:t xml:space="preserve">Налична е </w:t>
      </w:r>
      <w:r w:rsidRPr="007E7B08">
        <w:rPr>
          <w:bCs/>
        </w:rPr>
        <w:t xml:space="preserve">научноизследователска инфраструктура </w:t>
      </w:r>
      <w:r w:rsidRPr="007E7B08">
        <w:t xml:space="preserve">по т. 15, буква </w:t>
      </w:r>
      <w:proofErr w:type="spellStart"/>
      <w:r w:rsidRPr="007E7B08">
        <w:t>вв</w:t>
      </w:r>
      <w:proofErr w:type="spellEnd"/>
      <w:r w:rsidRPr="007E7B08">
        <w:t>) от Рамката;</w:t>
      </w:r>
    </w:p>
    <w:p w14:paraId="0B218F7F" w14:textId="4F22CF18" w:rsidR="002F7C9F" w:rsidRPr="007E7B08" w:rsidRDefault="002F7C9F" w:rsidP="005323A3">
      <w:pPr>
        <w:pStyle w:val="ListParagraph1"/>
        <w:numPr>
          <w:ilvl w:val="0"/>
          <w:numId w:val="81"/>
        </w:numPr>
        <w:spacing w:before="120" w:line="360" w:lineRule="auto"/>
        <w:contextualSpacing w:val="0"/>
        <w:jc w:val="both"/>
      </w:pPr>
      <w:r w:rsidRPr="007E7B08">
        <w:t>Бенефициентът е въвел система за проследяемост относно използването на инфраструктурата почти изключително за дейности с нестопански характер, като стопанската дейност е с чисто допълващ характер и с ограничен обхват;</w:t>
      </w:r>
    </w:p>
    <w:p w14:paraId="52591E1C" w14:textId="74CA99FB" w:rsidR="002F7C9F" w:rsidRPr="007E7B08" w:rsidRDefault="002F7C9F" w:rsidP="005323A3">
      <w:pPr>
        <w:pStyle w:val="ListParagraph1"/>
        <w:numPr>
          <w:ilvl w:val="0"/>
          <w:numId w:val="81"/>
        </w:numPr>
        <w:spacing w:before="120" w:line="360" w:lineRule="auto"/>
        <w:contextualSpacing w:val="0"/>
        <w:jc w:val="both"/>
      </w:pPr>
      <w:r w:rsidRPr="007E7B08">
        <w:t>Стопанските дейности са свързани и необходими за функционирането на научноизследователската инфраструктура и са неразривно свързани с използването й основно за нестопански дейности;</w:t>
      </w:r>
    </w:p>
    <w:p w14:paraId="7EAA9335" w14:textId="55FCC06D" w:rsidR="002F7C9F" w:rsidRPr="007E7B08" w:rsidRDefault="002F7C9F" w:rsidP="00156D2E">
      <w:pPr>
        <w:pStyle w:val="ListParagraph1"/>
        <w:numPr>
          <w:ilvl w:val="0"/>
          <w:numId w:val="81"/>
        </w:numPr>
        <w:spacing w:before="120" w:line="360" w:lineRule="auto"/>
        <w:contextualSpacing w:val="0"/>
        <w:jc w:val="both"/>
      </w:pPr>
      <w:r w:rsidRPr="007E7B08">
        <w:t>Годишният капацитет</w:t>
      </w:r>
      <w:r w:rsidR="00156D2E" w:rsidRPr="007E7B08">
        <w:t>, използван за стопански дейности, не надхвърля 20 % от общия годишен капацитет на съответната инфраструктура.</w:t>
      </w:r>
    </w:p>
    <w:p w14:paraId="4BA74E52" w14:textId="222575A9" w:rsidR="002F7C9F" w:rsidRPr="007E7B08" w:rsidRDefault="00156D2E" w:rsidP="00156D2E">
      <w:pPr>
        <w:pStyle w:val="ListParagraph1"/>
        <w:spacing w:before="120" w:line="360" w:lineRule="auto"/>
        <w:ind w:left="0" w:firstLine="709"/>
        <w:contextualSpacing w:val="0"/>
        <w:jc w:val="both"/>
      </w:pPr>
      <w:r w:rsidRPr="007E7B08">
        <w:t xml:space="preserve">При извършването на проверки за спазване изискванията на Рамката представителите на УО попълват </w:t>
      </w:r>
      <w:r w:rsidRPr="007E7B08">
        <w:rPr>
          <w:i/>
        </w:rPr>
        <w:t>Контролен лист за проверка на място за спазване изискванията на Рамката за държавна помощ за научни изследвания, развитие и иновации  (Приложение 7.</w:t>
      </w:r>
      <w:r w:rsidR="001133B0" w:rsidRPr="003D53AA">
        <w:rPr>
          <w:i/>
        </w:rPr>
        <w:t>9</w:t>
      </w:r>
      <w:r w:rsidRPr="007E7B08">
        <w:rPr>
          <w:i/>
        </w:rPr>
        <w:t>)</w:t>
      </w:r>
      <w:r w:rsidR="004D1D85" w:rsidRPr="007E7B08">
        <w:rPr>
          <w:i/>
        </w:rPr>
        <w:t>.</w:t>
      </w:r>
      <w:r w:rsidRPr="007E7B08">
        <w:t xml:space="preserve"> </w:t>
      </w: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77777777" w:rsidR="00CE191E" w:rsidRPr="007E7B08" w:rsidRDefault="00CE191E" w:rsidP="0079625A">
      <w:pPr>
        <w:pStyle w:val="ListParagraph1"/>
        <w:spacing w:line="360" w:lineRule="auto"/>
        <w:ind w:left="0" w:firstLine="360"/>
        <w:jc w:val="both"/>
      </w:pPr>
      <w:r w:rsidRPr="007E7B08">
        <w:lastRenderedPageBreak/>
        <w:t>При проектите с директно предоставяне на БФП 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618C8458" w:rsidR="00CE191E" w:rsidRPr="007E7B08" w:rsidRDefault="00CE191E" w:rsidP="0079625A">
      <w:pPr>
        <w:pStyle w:val="ListParagraph1"/>
        <w:numPr>
          <w:ilvl w:val="0"/>
          <w:numId w:val="67"/>
        </w:numPr>
        <w:spacing w:line="360" w:lineRule="auto"/>
        <w:jc w:val="both"/>
      </w:pPr>
      <w:r w:rsidRPr="007E7B08">
        <w:t>Проверки на училищата</w:t>
      </w:r>
      <w:r w:rsidR="00DD4E77" w:rsidRPr="007E7B08">
        <w:t>/детските градини/РУО</w:t>
      </w:r>
      <w:r w:rsidRPr="007E7B08">
        <w:t>, които участват във финансовото и техническо изпълнение на проекта съгласно § 6 от Допълнителните разпоредби на ЗУСЕ</w:t>
      </w:r>
      <w:r w:rsidR="00B15152">
        <w:t>ФСУ</w:t>
      </w:r>
      <w:r w:rsidRPr="007E7B08">
        <w:t>.</w:t>
      </w:r>
    </w:p>
    <w:p w14:paraId="6C0C5489" w14:textId="77777777" w:rsidR="00CE191E" w:rsidRPr="007E7B08" w:rsidRDefault="0079625A" w:rsidP="00CF593C">
      <w:pPr>
        <w:pStyle w:val="ListParagraph1"/>
        <w:spacing w:before="120" w:line="360" w:lineRule="auto"/>
        <w:ind w:left="0" w:firstLine="357"/>
        <w:contextualSpacing w:val="0"/>
        <w:jc w:val="both"/>
      </w:pPr>
      <w:r w:rsidRPr="007E7B08">
        <w:t>П</w:t>
      </w:r>
      <w:r w:rsidR="00CE191E" w:rsidRPr="007E7B08">
        <w:t>ри планирането на първата проверка при КБ се отчита:</w:t>
      </w:r>
    </w:p>
    <w:p w14:paraId="3013EFBA" w14:textId="77777777" w:rsidR="00CE191E" w:rsidRPr="007E7B08" w:rsidRDefault="00CE191E" w:rsidP="0079625A">
      <w:pPr>
        <w:pStyle w:val="ListParagraph1"/>
        <w:numPr>
          <w:ilvl w:val="0"/>
          <w:numId w:val="70"/>
        </w:numPr>
        <w:spacing w:line="360" w:lineRule="auto"/>
        <w:ind w:left="1068"/>
        <w:jc w:val="both"/>
      </w:pPr>
      <w:r w:rsidRPr="007E7B08">
        <w:t>Дали екипът за управление на проекта е сформиран (издадена ли е заповед за възлагане на задължения на конкретни лица, сключени ли са трудови договори);</w:t>
      </w:r>
    </w:p>
    <w:p w14:paraId="07E0720A" w14:textId="77777777" w:rsidR="00CE191E" w:rsidRPr="007E7B08" w:rsidRDefault="00CE191E" w:rsidP="0079625A">
      <w:pPr>
        <w:pStyle w:val="ListParagraph1"/>
        <w:numPr>
          <w:ilvl w:val="0"/>
          <w:numId w:val="69"/>
        </w:numPr>
        <w:spacing w:line="360" w:lineRule="auto"/>
        <w:ind w:left="1068"/>
        <w:jc w:val="both"/>
      </w:pPr>
      <w:r w:rsidRPr="007E7B08">
        <w:t>Дали са завършени другите подготвителни дейности, например: определени ли са участващите училища; издадена ли е инструкция за изпълнението на проекта; функционира ли информационна система, чрез която се подпомага участието на училищата</w:t>
      </w:r>
      <w:r w:rsidR="000D0F16" w:rsidRPr="007E7B08">
        <w:t xml:space="preserve"> (ако е предвидено да бъде създадена такава);</w:t>
      </w:r>
    </w:p>
    <w:p w14:paraId="48839757" w14:textId="77777777" w:rsidR="00CE191E" w:rsidRPr="007E7B08" w:rsidRDefault="00CE191E" w:rsidP="0079625A">
      <w:pPr>
        <w:pStyle w:val="ListParagraph1"/>
        <w:numPr>
          <w:ilvl w:val="0"/>
          <w:numId w:val="69"/>
        </w:numPr>
        <w:spacing w:line="360" w:lineRule="auto"/>
        <w:ind w:left="1068"/>
        <w:jc w:val="both"/>
      </w:pPr>
      <w:r w:rsidRPr="007E7B08">
        <w:t>Изготвен ли е План за външните възлагания.</w:t>
      </w:r>
    </w:p>
    <w:p w14:paraId="127F3556" w14:textId="4C2EE0DD" w:rsidR="006F7350" w:rsidRPr="007E7B08" w:rsidRDefault="006F7350" w:rsidP="003D2F11">
      <w:pPr>
        <w:pStyle w:val="ListParagraph1"/>
        <w:spacing w:line="360" w:lineRule="auto"/>
        <w:ind w:left="0"/>
        <w:jc w:val="both"/>
      </w:pPr>
    </w:p>
    <w:p w14:paraId="08DEBA48" w14:textId="3D7554FA" w:rsidR="00CE191E" w:rsidRPr="007E7B08" w:rsidRDefault="005B0852" w:rsidP="0079625A">
      <w:pPr>
        <w:pStyle w:val="ListParagraph1"/>
        <w:spacing w:line="360" w:lineRule="auto"/>
        <w:ind w:left="0" w:firstLine="708"/>
        <w:jc w:val="both"/>
      </w:pPr>
      <w:r w:rsidRPr="007E7B08">
        <w:t>Планирана проверка на място при конкретен бенефициент се извършва минимум един път за целия период на изпълнение на проектните дейности.</w:t>
      </w:r>
    </w:p>
    <w:p w14:paraId="639D0D88" w14:textId="4E2BCBB5" w:rsidR="00CE191E" w:rsidRPr="007E7B08" w:rsidRDefault="00CE191E" w:rsidP="0079625A">
      <w:pPr>
        <w:pStyle w:val="ListParagraph1"/>
        <w:spacing w:line="360" w:lineRule="auto"/>
        <w:ind w:left="0" w:firstLine="708"/>
        <w:jc w:val="both"/>
      </w:pPr>
      <w:r w:rsidRPr="007E7B08">
        <w:t xml:space="preserve">Допълнителни проверки при КБ се планират </w:t>
      </w:r>
      <w:r w:rsidR="006F7350" w:rsidRPr="007E7B08">
        <w:t xml:space="preserve">при </w:t>
      </w:r>
      <w:r w:rsidRPr="007E7B08">
        <w:t>стартира</w:t>
      </w:r>
      <w:r w:rsidR="006F7350" w:rsidRPr="007E7B08">
        <w:t>не на</w:t>
      </w:r>
      <w:r w:rsidRPr="007E7B08">
        <w:t xml:space="preserve"> нов етап от проекта или при завършване на някакъв друг етап от изпълнението на проекта (например, възлагане и изпълнение на голяма обществена поръчка). 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66BE0706"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които участват във финансовото и техническо изпълнение на проекта съгласно § 6 от Допълнителните разпоредби на ЗУСЕ</w:t>
      </w:r>
      <w:r w:rsidR="00F833D8">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lastRenderedPageBreak/>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е възможно да бъдат разработени специално за проекта контролни листове, които не са част от 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704ED455" w:rsidR="00AD26A9" w:rsidRPr="007E7B08"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минимум един път за целия период на изпълнение на проектните дейности, при постигане на физически и финансов напредък на проекта </w:t>
      </w:r>
      <w:r w:rsidR="00A61BB7" w:rsidRPr="007E7B08">
        <w:t>по възможност при подаване на искане за плащане от страна на бенефициента</w:t>
      </w:r>
      <w:r w:rsidR="00F12707" w:rsidRPr="007E7B08">
        <w:t>.</w:t>
      </w:r>
      <w:r w:rsidRPr="007E7B08">
        <w:t xml:space="preserve"> Отговорните експерти, извършили проверката, попълват контролен лист (</w:t>
      </w:r>
      <w:r w:rsidRPr="007E7B08">
        <w:rPr>
          <w:i/>
        </w:rPr>
        <w:t xml:space="preserve">Приложение </w:t>
      </w:r>
      <w:r w:rsidR="00F349BC" w:rsidRPr="007E7B08">
        <w:rPr>
          <w:i/>
        </w:rPr>
        <w:t>7.</w:t>
      </w:r>
      <w:r w:rsidR="001133B0" w:rsidRPr="003D53AA">
        <w:rPr>
          <w:i/>
        </w:rPr>
        <w:t>8</w:t>
      </w:r>
      <w:r w:rsidR="00F349BC" w:rsidRPr="007E7B08">
        <w:t>)</w:t>
      </w:r>
      <w:r w:rsidR="00836B43" w:rsidRPr="007E7B08">
        <w:t>.</w:t>
      </w:r>
      <w:r w:rsidR="00F349BC" w:rsidRPr="007E7B08">
        <w:t xml:space="preserve"> </w:t>
      </w:r>
      <w:r w:rsidR="00A86642" w:rsidRPr="007E7B08">
        <w:t>В случаите, когато проектът предвижда извършването на СМР</w:t>
      </w:r>
      <w:r w:rsidR="001E1E32" w:rsidRPr="007E7B08">
        <w:t>,</w:t>
      </w:r>
      <w:r w:rsidR="00A86642" w:rsidRPr="007E7B08">
        <w:t xml:space="preserve"> се попълва </w:t>
      </w:r>
      <w:r w:rsidR="009D0EC0" w:rsidRPr="007E7B08">
        <w:rPr>
          <w:i/>
        </w:rPr>
        <w:t xml:space="preserve">Приложение 7.12. </w:t>
      </w:r>
      <w:r w:rsidR="009D0EC0" w:rsidRPr="007E7B08">
        <w:rPr>
          <w:i/>
          <w:iCs/>
        </w:rPr>
        <w:t xml:space="preserve">„Контролен лист за проверка на място на модернизация на </w:t>
      </w:r>
      <w:r w:rsidR="009D0EC0" w:rsidRPr="007E7B08">
        <w:rPr>
          <w:i/>
          <w:iCs/>
        </w:rPr>
        <w:lastRenderedPageBreak/>
        <w:t>инфраструктурата/строителството/инженеринг“.</w:t>
      </w:r>
      <w:r w:rsidR="004D1D85" w:rsidRPr="007E7B08">
        <w:rPr>
          <w:i/>
          <w:iCs/>
        </w:rPr>
        <w:t xml:space="preserve"> </w:t>
      </w:r>
      <w:r w:rsidRPr="007E7B08">
        <w:t>При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199A6C68" w:rsidR="00EA50C1" w:rsidRPr="007E7B08" w:rsidRDefault="00686539" w:rsidP="00CF593C">
      <w:pPr>
        <w:pStyle w:val="CommentText"/>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случаите на проекти, съфинансирани от ЕФРР,</w:t>
      </w:r>
      <w:r w:rsidR="00336D6A"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както и по преценка на </w:t>
      </w:r>
      <w:r w:rsidR="00336D6A" w:rsidRPr="007E7B08">
        <w:rPr>
          <w:rFonts w:ascii="Times New Roman" w:hAnsi="Times New Roman"/>
          <w:sz w:val="24"/>
          <w:szCs w:val="24"/>
          <w:lang w:eastAsia="fr-FR"/>
        </w:rPr>
        <w:t>УО</w:t>
      </w:r>
      <w:r w:rsidR="00B826BC" w:rsidRPr="007E7B08">
        <w:rPr>
          <w:rFonts w:ascii="Times New Roman" w:hAnsi="Times New Roman"/>
          <w:sz w:val="24"/>
          <w:szCs w:val="24"/>
          <w:lang w:eastAsia="fr-FR"/>
        </w:rPr>
        <w:t>,</w:t>
      </w:r>
      <w:r w:rsidR="00336D6A" w:rsidRPr="007E7B08">
        <w:rPr>
          <w:rFonts w:ascii="Times New Roman" w:hAnsi="Times New Roman"/>
          <w:sz w:val="24"/>
          <w:szCs w:val="24"/>
          <w:lang w:eastAsia="fr-FR"/>
        </w:rPr>
        <w:t xml:space="preserve"> </w:t>
      </w:r>
      <w:r w:rsidRPr="007E7B08">
        <w:rPr>
          <w:rFonts w:ascii="Times New Roman" w:hAnsi="Times New Roman"/>
          <w:sz w:val="24"/>
          <w:szCs w:val="24"/>
          <w:lang w:eastAsia="fr-FR"/>
        </w:rPr>
        <w:t>се извършват</w:t>
      </w:r>
      <w:r w:rsidR="00336D6A" w:rsidRPr="007E7B08">
        <w:rPr>
          <w:rFonts w:ascii="Times New Roman" w:hAnsi="Times New Roman"/>
          <w:sz w:val="24"/>
          <w:szCs w:val="24"/>
          <w:lang w:eastAsia="fr-FR"/>
        </w:rPr>
        <w:t xml:space="preserve"> и </w:t>
      </w:r>
      <w:r w:rsidR="00336D6A" w:rsidRPr="007E7B08">
        <w:rPr>
          <w:rFonts w:ascii="Times New Roman" w:hAnsi="Times New Roman"/>
          <w:b/>
          <w:sz w:val="24"/>
          <w:szCs w:val="24"/>
          <w:lang w:eastAsia="fr-FR"/>
        </w:rPr>
        <w:t>проверки на място</w:t>
      </w:r>
      <w:r w:rsidR="0044738B" w:rsidRPr="007E7B08">
        <w:rPr>
          <w:rFonts w:ascii="Times New Roman" w:hAnsi="Times New Roman"/>
          <w:b/>
          <w:sz w:val="24"/>
          <w:szCs w:val="24"/>
          <w:lang w:eastAsia="fr-FR"/>
        </w:rPr>
        <w:t xml:space="preserve"> за </w:t>
      </w:r>
      <w:r w:rsidR="00B826BC" w:rsidRPr="007E7B08">
        <w:rPr>
          <w:rFonts w:ascii="Times New Roman" w:hAnsi="Times New Roman"/>
          <w:b/>
          <w:sz w:val="24"/>
          <w:szCs w:val="24"/>
          <w:lang w:eastAsia="fr-FR"/>
        </w:rPr>
        <w:t>устойчивост на резултатите</w:t>
      </w:r>
      <w:r w:rsidR="00336D6A" w:rsidRPr="007E7B08">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2140D6D6" w14:textId="77777777" w:rsidR="00AD26A9" w:rsidRPr="007E7B08" w:rsidRDefault="00460039"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построените сгради/</w:t>
      </w:r>
      <w:r w:rsidR="00E42541" w:rsidRPr="007E7B08">
        <w:rPr>
          <w:rFonts w:ascii="Times New Roman" w:hAnsi="Times New Roman"/>
          <w:sz w:val="24"/>
          <w:szCs w:val="24"/>
          <w:lang w:eastAsia="fr-FR"/>
        </w:rPr>
        <w:t>ремонтираните помещения със средства от безвъзмездната помощ се използват за посочените в проекта цели</w:t>
      </w:r>
      <w:r w:rsidR="00280233" w:rsidRPr="007E7B08">
        <w:rPr>
          <w:rFonts w:ascii="Times New Roman" w:hAnsi="Times New Roman"/>
          <w:sz w:val="24"/>
          <w:szCs w:val="24"/>
          <w:lang w:eastAsia="fr-FR"/>
        </w:rPr>
        <w:t>,</w:t>
      </w:r>
      <w:r w:rsidR="00E42541"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15448B29" w14:textId="77777777" w:rsidR="00AD26A9" w:rsidRPr="007E7B08" w:rsidRDefault="001F00E0"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 xml:space="preserve">бенефициентът </w:t>
      </w:r>
      <w:r w:rsidR="00460039" w:rsidRPr="007E7B08">
        <w:rPr>
          <w:rFonts w:ascii="Times New Roman" w:hAnsi="Times New Roman"/>
          <w:sz w:val="24"/>
          <w:szCs w:val="24"/>
          <w:lang w:eastAsia="fr-FR"/>
        </w:rPr>
        <w:t xml:space="preserve">не </w:t>
      </w:r>
      <w:r w:rsidRPr="007E7B08">
        <w:rPr>
          <w:rFonts w:ascii="Times New Roman" w:hAnsi="Times New Roman"/>
          <w:sz w:val="24"/>
          <w:szCs w:val="24"/>
          <w:lang w:eastAsia="fr-FR"/>
        </w:rPr>
        <w:t>е прекратил или преместил производствената дейност извън програмния район;</w:t>
      </w:r>
    </w:p>
    <w:p w14:paraId="019B5247" w14:textId="77777777" w:rsidR="00EA50C1"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промяна на собствеността на дадена позиция от инфраструктурата, която дава на дадено търговско дружество или </w:t>
      </w:r>
      <w:proofErr w:type="spellStart"/>
      <w:r w:rsidR="001F00E0" w:rsidRPr="007E7B08">
        <w:rPr>
          <w:rFonts w:ascii="Times New Roman" w:hAnsi="Times New Roman"/>
          <w:sz w:val="24"/>
          <w:szCs w:val="24"/>
          <w:lang w:eastAsia="fr-FR"/>
        </w:rPr>
        <w:t>публичноправна</w:t>
      </w:r>
      <w:proofErr w:type="spellEnd"/>
      <w:r w:rsidR="001F00E0" w:rsidRPr="007E7B08">
        <w:rPr>
          <w:rFonts w:ascii="Times New Roman" w:hAnsi="Times New Roman"/>
          <w:sz w:val="24"/>
          <w:szCs w:val="24"/>
          <w:lang w:eastAsia="fr-FR"/>
        </w:rPr>
        <w:t xml:space="preserve"> организация неправомерно преимущество;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7B7E60C9"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lastRenderedPageBreak/>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(Приложение 7</w:t>
      </w:r>
      <w:r w:rsidR="00124F9E" w:rsidRPr="007E7B08">
        <w:rPr>
          <w:rFonts w:ascii="Times New Roman" w:hAnsi="Times New Roman"/>
          <w:i/>
          <w:sz w:val="24"/>
          <w:szCs w:val="24"/>
          <w:lang w:eastAsia="fr-FR"/>
        </w:rPr>
        <w:t>.</w:t>
      </w:r>
      <w:r w:rsidR="0057228F" w:rsidRPr="007E7B08">
        <w:rPr>
          <w:rFonts w:ascii="Times New Roman" w:hAnsi="Times New Roman"/>
          <w:i/>
          <w:sz w:val="24"/>
          <w:szCs w:val="24"/>
          <w:lang w:eastAsia="fr-FR"/>
        </w:rPr>
        <w:t>1</w:t>
      </w:r>
      <w:r w:rsidR="00AF688B" w:rsidRPr="007E7B08">
        <w:rPr>
          <w:rFonts w:ascii="Times New Roman" w:hAnsi="Times New Roman"/>
          <w:i/>
          <w:sz w:val="24"/>
          <w:szCs w:val="24"/>
          <w:lang w:eastAsia="fr-FR"/>
        </w:rPr>
        <w:t>0</w:t>
      </w:r>
      <w:r w:rsidRPr="007E7B08">
        <w:rPr>
          <w:rFonts w:ascii="Times New Roman" w:hAnsi="Times New Roman"/>
          <w:i/>
          <w:sz w:val="24"/>
          <w:szCs w:val="24"/>
          <w:lang w:eastAsia="fr-FR"/>
        </w:rPr>
        <w:t>)</w:t>
      </w:r>
      <w:r w:rsidR="00B5267A" w:rsidRPr="007E7B08">
        <w:rPr>
          <w:rFonts w:ascii="Times New Roman" w:hAnsi="Times New Roman"/>
          <w:sz w:val="24"/>
          <w:szCs w:val="24"/>
          <w:lang w:eastAsia="fr-FR"/>
        </w:rPr>
        <w:t xml:space="preserve">. </w:t>
      </w:r>
      <w:r w:rsidR="008B2621" w:rsidRPr="007E7B08">
        <w:rPr>
          <w:rFonts w:ascii="Times New Roman" w:hAnsi="Times New Roman"/>
          <w:sz w:val="24"/>
          <w:szCs w:val="24"/>
          <w:lang w:eastAsia="fr-FR"/>
        </w:rPr>
        <w:t xml:space="preserve">Планът за проверки на място за проследяване на устойчивостта на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4F8C011B"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7E7B08">
        <w:rPr>
          <w:rFonts w:ascii="Times New Roman" w:hAnsi="Times New Roman"/>
          <w:i/>
          <w:sz w:val="24"/>
          <w:szCs w:val="24"/>
        </w:rPr>
        <w:t xml:space="preserve">Приложение </w:t>
      </w:r>
      <w:r w:rsidR="00B63C7B" w:rsidRPr="007E7B08">
        <w:rPr>
          <w:rFonts w:ascii="Times New Roman" w:hAnsi="Times New Roman"/>
          <w:i/>
          <w:sz w:val="24"/>
          <w:szCs w:val="24"/>
        </w:rPr>
        <w:t xml:space="preserve">7.11. </w:t>
      </w:r>
      <w:r w:rsidR="00B63C7B" w:rsidRPr="007E7B08">
        <w:rPr>
          <w:rFonts w:ascii="Times New Roman" w:hAnsi="Times New Roman"/>
          <w:i/>
          <w:iCs/>
          <w:sz w:val="24"/>
          <w:szCs w:val="24"/>
        </w:rPr>
        <w:t xml:space="preserve">Контролен лист за извършване на проверка на място </w:t>
      </w:r>
      <w:r w:rsidR="00652042" w:rsidRPr="007E7B08">
        <w:rPr>
          <w:rFonts w:ascii="Times New Roman" w:hAnsi="Times New Roman"/>
          <w:i/>
          <w:iCs/>
          <w:sz w:val="24"/>
          <w:szCs w:val="24"/>
        </w:rPr>
        <w:t>на</w:t>
      </w:r>
      <w:r w:rsidR="00B63C7B" w:rsidRPr="007E7B08">
        <w:rPr>
          <w:rFonts w:ascii="Times New Roman" w:hAnsi="Times New Roman"/>
          <w:i/>
          <w:iCs/>
          <w:sz w:val="24"/>
          <w:szCs w:val="24"/>
        </w:rPr>
        <w:t xml:space="preserve"> доставено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481BF7D"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Управляващият орган въвежда информация в ИСУН </w:t>
      </w:r>
      <w:r w:rsidR="00E45E68">
        <w:rPr>
          <w:rFonts w:ascii="Times New Roman" w:hAnsi="Times New Roman"/>
          <w:sz w:val="24"/>
          <w:szCs w:val="24"/>
        </w:rPr>
        <w:t xml:space="preserve">2020 </w:t>
      </w:r>
      <w:r w:rsidRPr="007E7B08">
        <w:rPr>
          <w:rFonts w:ascii="Times New Roman" w:hAnsi="Times New Roman"/>
          <w:sz w:val="24"/>
          <w:szCs w:val="24"/>
        </w:rPr>
        <w:t>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от Сертифициращия орган определения</w:t>
      </w:r>
      <w:r w:rsidR="007E404E" w:rsidRPr="007E7B08">
        <w:rPr>
          <w:rFonts w:ascii="Times New Roman" w:hAnsi="Times New Roman"/>
          <w:sz w:val="24"/>
          <w:szCs w:val="24"/>
        </w:rPr>
        <w:t>:</w:t>
      </w:r>
    </w:p>
    <w:p w14:paraId="4003523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върху сертифицирането на разходи. Такива констатирани пропуски могат да доведат до финансови корекции и необходимост от възстановяване на </w:t>
      </w:r>
      <w:r w:rsidRPr="007E7B08">
        <w:rPr>
          <w:rFonts w:ascii="Times New Roman" w:hAnsi="Times New Roman"/>
          <w:i/>
          <w:sz w:val="24"/>
          <w:szCs w:val="24"/>
        </w:rPr>
        <w:lastRenderedPageBreak/>
        <w:t>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7777777" w:rsidR="005706FB" w:rsidRPr="007E7B08" w:rsidRDefault="005706FB" w:rsidP="0079625A">
      <w:pPr>
        <w:spacing w:before="120" w:after="120" w:line="360" w:lineRule="auto"/>
        <w:jc w:val="both"/>
        <w:outlineLvl w:val="0"/>
        <w:rPr>
          <w:b/>
          <w:sz w:val="28"/>
          <w:szCs w:val="28"/>
        </w:rPr>
      </w:pPr>
      <w:bookmarkStart w:id="24" w:name="_Toc496262959"/>
      <w:bookmarkStart w:id="25" w:name="_Toc2846898"/>
      <w:bookmarkStart w:id="26" w:name="т7_5"/>
      <w:r w:rsidRPr="007E7B08">
        <w:rPr>
          <w:rFonts w:ascii="Times New Roman" w:hAnsi="Times New Roman"/>
          <w:b/>
          <w:sz w:val="28"/>
          <w:szCs w:val="28"/>
        </w:rPr>
        <w:lastRenderedPageBreak/>
        <w:t>7.5. Проверка за двойно финансиране</w:t>
      </w:r>
      <w:bookmarkEnd w:id="24"/>
      <w:bookmarkEnd w:id="25"/>
      <w:r w:rsidRPr="007E7B08">
        <w:rPr>
          <w:rFonts w:ascii="Times New Roman" w:hAnsi="Times New Roman"/>
          <w:b/>
          <w:sz w:val="28"/>
          <w:szCs w:val="28"/>
        </w:rPr>
        <w:t xml:space="preserve"> </w:t>
      </w:r>
    </w:p>
    <w:bookmarkEnd w:id="26"/>
    <w:p w14:paraId="581B71E2" w14:textId="191FCFCA"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2020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ОП  НОИР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0E4A491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Декларация, с която той декларира липса на двойно финансиране</w:t>
      </w:r>
      <w:r w:rsidR="00126EC9" w:rsidRPr="007E7B08">
        <w:rPr>
          <w:rFonts w:ascii="Times New Roman" w:hAnsi="Times New Roman"/>
          <w:sz w:val="24"/>
          <w:szCs w:val="24"/>
          <w:lang w:eastAsia="fr-FR"/>
        </w:rPr>
        <w:t xml:space="preserve"> </w:t>
      </w:r>
      <w:r w:rsidR="00126EC9" w:rsidRPr="007E7B08">
        <w:rPr>
          <w:rFonts w:ascii="Times New Roman" w:hAnsi="Times New Roman"/>
          <w:i/>
          <w:sz w:val="24"/>
          <w:szCs w:val="24"/>
          <w:lang w:eastAsia="fr-FR"/>
        </w:rPr>
        <w:t>(част от Приложение 7.9)</w:t>
      </w:r>
      <w:r w:rsidRPr="007E7B08">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77777777" w:rsidR="005706FB" w:rsidRPr="007E7B08" w:rsidRDefault="005706FB" w:rsidP="0079625A">
      <w:pPr>
        <w:spacing w:before="120" w:after="120" w:line="360" w:lineRule="auto"/>
        <w:jc w:val="both"/>
        <w:outlineLvl w:val="0"/>
        <w:rPr>
          <w:b/>
          <w:sz w:val="28"/>
          <w:szCs w:val="28"/>
        </w:rPr>
      </w:pPr>
      <w:bookmarkStart w:id="27" w:name="_Toc496262960"/>
      <w:bookmarkStart w:id="28" w:name="_Toc2846899"/>
      <w:bookmarkStart w:id="29" w:name="т7_6"/>
      <w:r w:rsidRPr="007E7B08">
        <w:rPr>
          <w:rFonts w:ascii="Times New Roman" w:hAnsi="Times New Roman"/>
          <w:b/>
          <w:sz w:val="28"/>
          <w:szCs w:val="28"/>
        </w:rPr>
        <w:t>7.</w:t>
      </w:r>
      <w:r w:rsidR="00D41CA4" w:rsidRPr="007E7B08">
        <w:rPr>
          <w:rFonts w:ascii="Times New Roman" w:hAnsi="Times New Roman"/>
          <w:b/>
          <w:sz w:val="28"/>
          <w:szCs w:val="28"/>
        </w:rPr>
        <w:t>6</w:t>
      </w:r>
      <w:r w:rsidRPr="007E7B08">
        <w:rPr>
          <w:rFonts w:ascii="Times New Roman" w:hAnsi="Times New Roman"/>
          <w:b/>
          <w:sz w:val="28"/>
          <w:szCs w:val="28"/>
        </w:rPr>
        <w:t xml:space="preserve">. Проверка на държавните помощи в процеса на </w:t>
      </w:r>
      <w:r w:rsidR="00070130" w:rsidRPr="007E7B08">
        <w:rPr>
          <w:rFonts w:ascii="Times New Roman" w:hAnsi="Times New Roman"/>
          <w:b/>
          <w:sz w:val="28"/>
          <w:szCs w:val="28"/>
        </w:rPr>
        <w:t>изпълнение на Договорите за БФП</w:t>
      </w:r>
      <w:bookmarkEnd w:id="27"/>
      <w:bookmarkEnd w:id="28"/>
    </w:p>
    <w:bookmarkEnd w:id="29"/>
    <w:p w14:paraId="0BAD4E94" w14:textId="275BBC36" w:rsidR="005706FB"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В случаите, когато бенефициент е </w:t>
      </w:r>
      <w:r w:rsidR="00DA6B10" w:rsidRPr="007E7B08">
        <w:rPr>
          <w:rFonts w:ascii="Times New Roman" w:hAnsi="Times New Roman"/>
          <w:sz w:val="24"/>
          <w:szCs w:val="24"/>
          <w:lang w:eastAsia="fr-FR"/>
        </w:rPr>
        <w:t xml:space="preserve">получател </w:t>
      </w:r>
      <w:r w:rsidRPr="007E7B08">
        <w:rPr>
          <w:rFonts w:ascii="Times New Roman" w:hAnsi="Times New Roman"/>
          <w:sz w:val="24"/>
          <w:szCs w:val="24"/>
          <w:lang w:eastAsia="fr-FR"/>
        </w:rPr>
        <w:t>на държавна помощ</w:t>
      </w:r>
      <w:r w:rsidR="00323607" w:rsidRPr="007E7B08">
        <w:rPr>
          <w:rFonts w:ascii="Times New Roman" w:hAnsi="Times New Roman"/>
          <w:sz w:val="24"/>
          <w:szCs w:val="24"/>
          <w:lang w:eastAsia="fr-FR"/>
        </w:rPr>
        <w:t xml:space="preserve"> (вкл. минимална помощ)</w:t>
      </w:r>
      <w:r w:rsidRPr="007E7B08">
        <w:rPr>
          <w:rFonts w:ascii="Times New Roman" w:hAnsi="Times New Roman"/>
          <w:sz w:val="24"/>
          <w:szCs w:val="24"/>
          <w:lang w:eastAsia="fr-FR"/>
        </w:rPr>
        <w:t>, УО ще извършва допълнителна проверка на извадков принцип при подаване на първо искане за междинно плащане</w:t>
      </w:r>
      <w:r w:rsidR="00323607" w:rsidRPr="007E7B08">
        <w:rPr>
          <w:rFonts w:ascii="Times New Roman" w:hAnsi="Times New Roman"/>
          <w:sz w:val="24"/>
          <w:szCs w:val="24"/>
          <w:lang w:eastAsia="fr-FR"/>
        </w:rPr>
        <w:t xml:space="preserve"> или</w:t>
      </w:r>
      <w:r w:rsidRPr="007E7B08">
        <w:rPr>
          <w:rFonts w:ascii="Times New Roman" w:hAnsi="Times New Roman"/>
          <w:sz w:val="24"/>
          <w:szCs w:val="24"/>
          <w:lang w:eastAsia="fr-FR"/>
        </w:rPr>
        <w:t xml:space="preserve"> в случаите, в които е  настъпила промяна в първоначално декларираните данни</w:t>
      </w:r>
      <w:r w:rsidR="009452F7" w:rsidRPr="007E7B08">
        <w:rPr>
          <w:rFonts w:ascii="Times New Roman" w:hAnsi="Times New Roman"/>
          <w:sz w:val="24"/>
          <w:szCs w:val="24"/>
          <w:lang w:eastAsia="fr-FR"/>
        </w:rPr>
        <w:t>.</w:t>
      </w:r>
    </w:p>
    <w:p w14:paraId="57DDEDE2" w14:textId="4818E367" w:rsidR="005403AF" w:rsidRPr="007E7B08" w:rsidRDefault="005706FB"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процедурите с конкурентен подбор на проекти, при подаване на искане за окончателно плащане в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 УО извършва проверка чрез наличните бази от данни (Регистъра за държавни помощи, АПИС, Т</w:t>
      </w:r>
      <w:r w:rsidR="004B1AAF" w:rsidRPr="007E7B08">
        <w:rPr>
          <w:rFonts w:ascii="Times New Roman" w:hAnsi="Times New Roman"/>
          <w:sz w:val="24"/>
          <w:szCs w:val="24"/>
          <w:lang w:eastAsia="fr-FR"/>
        </w:rPr>
        <w:t>ърговски регистър</w:t>
      </w:r>
      <w:r w:rsidRPr="007E7B08">
        <w:rPr>
          <w:rFonts w:ascii="Times New Roman" w:hAnsi="Times New Roman"/>
          <w:sz w:val="24"/>
          <w:szCs w:val="24"/>
          <w:lang w:eastAsia="fr-FR"/>
        </w:rPr>
        <w:t xml:space="preserve">, </w:t>
      </w:r>
      <w:r w:rsidR="00A16D3D" w:rsidRPr="007E7B08">
        <w:rPr>
          <w:rFonts w:ascii="Times New Roman" w:hAnsi="Times New Roman"/>
          <w:sz w:val="24"/>
          <w:szCs w:val="24"/>
          <w:lang w:eastAsia="fr-FR"/>
        </w:rPr>
        <w:t>АРАХНЕ</w:t>
      </w:r>
      <w:r w:rsidRPr="007E7B08">
        <w:rPr>
          <w:rFonts w:ascii="Times New Roman" w:hAnsi="Times New Roman"/>
          <w:sz w:val="24"/>
          <w:szCs w:val="24"/>
          <w:lang w:eastAsia="fr-FR"/>
        </w:rPr>
        <w:t xml:space="preserve"> и т.н.).</w:t>
      </w:r>
    </w:p>
    <w:p w14:paraId="13D733AF" w14:textId="0550336B" w:rsidR="005323A3" w:rsidRPr="007E7B08" w:rsidRDefault="005323A3"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 минимална помощ, се 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за действителния размер на получената минимална </w:t>
      </w:r>
      <w:r w:rsidRPr="007E7B08">
        <w:rPr>
          <w:rFonts w:ascii="Times New Roman" w:hAnsi="Times New Roman"/>
          <w:sz w:val="24"/>
          <w:szCs w:val="24"/>
          <w:lang w:eastAsia="fr-FR"/>
        </w:rPr>
        <w:lastRenderedPageBreak/>
        <w:t xml:space="preserve">помощ като за целта от бенефициента се изискват необходимите </w:t>
      </w:r>
      <w:proofErr w:type="spellStart"/>
      <w:r w:rsidRPr="007E7B08">
        <w:rPr>
          <w:rFonts w:ascii="Times New Roman" w:hAnsi="Times New Roman"/>
          <w:sz w:val="24"/>
          <w:szCs w:val="24"/>
          <w:lang w:eastAsia="fr-FR"/>
        </w:rPr>
        <w:t>разходооправдателни</w:t>
      </w:r>
      <w:proofErr w:type="spellEnd"/>
      <w:r w:rsidRPr="007E7B08">
        <w:rPr>
          <w:rFonts w:ascii="Times New Roman" w:hAnsi="Times New Roman"/>
          <w:sz w:val="24"/>
          <w:szCs w:val="24"/>
          <w:lang w:eastAsia="fr-FR"/>
        </w:rPr>
        <w:t xml:space="preserve"> и счетоводни документи</w:t>
      </w:r>
      <w:r w:rsidR="00865F49" w:rsidRPr="007E7B08">
        <w:rPr>
          <w:rFonts w:ascii="Times New Roman" w:hAnsi="Times New Roman"/>
          <w:sz w:val="24"/>
          <w:szCs w:val="24"/>
          <w:lang w:eastAsia="fr-FR"/>
        </w:rPr>
        <w:t>.</w:t>
      </w:r>
    </w:p>
    <w:p w14:paraId="6D7280A3" w14:textId="09CF1D02" w:rsidR="005323A3" w:rsidRPr="007E7B08" w:rsidRDefault="005323A3">
      <w:pPr>
        <w:widowControl w:val="0"/>
        <w:tabs>
          <w:tab w:val="left" w:pos="1080"/>
        </w:tabs>
        <w:autoSpaceDE w:val="0"/>
        <w:autoSpaceDN w:val="0"/>
        <w:adjustRightInd w:val="0"/>
        <w:spacing w:after="0" w:line="360" w:lineRule="auto"/>
        <w:ind w:firstLine="709"/>
        <w:jc w:val="both"/>
      </w:pPr>
    </w:p>
    <w:sectPr w:rsidR="005323A3" w:rsidRPr="007E7B08" w:rsidSect="0079625A">
      <w:headerReference w:type="default" r:id="rId9"/>
      <w:footerReference w:type="default" r:id="rId10"/>
      <w:pgSz w:w="11906" w:h="16838"/>
      <w:pgMar w:top="1417" w:right="926"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AB81" w14:textId="77777777" w:rsidR="00BE4B4F" w:rsidRDefault="00BE4B4F" w:rsidP="009761C4">
      <w:pPr>
        <w:spacing w:after="0" w:line="240" w:lineRule="auto"/>
      </w:pPr>
      <w:r>
        <w:separator/>
      </w:r>
    </w:p>
  </w:endnote>
  <w:endnote w:type="continuationSeparator" w:id="0">
    <w:p w14:paraId="69F9EE89" w14:textId="77777777" w:rsidR="00BE4B4F" w:rsidRDefault="00BE4B4F"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noProof/>
      </w:rPr>
    </w:sdtEndPr>
    <w:sdtContent>
      <w:p w14:paraId="21BBDC91" w14:textId="6FEF2D90" w:rsidR="00CA0A4A" w:rsidRDefault="00CA0A4A">
        <w:pPr>
          <w:pStyle w:val="Footer"/>
          <w:jc w:val="right"/>
        </w:pPr>
        <w:r>
          <w:fldChar w:fldCharType="begin"/>
        </w:r>
        <w:r>
          <w:instrText xml:space="preserve"> PAGE   \* MERGEFORMAT </w:instrText>
        </w:r>
        <w:r>
          <w:fldChar w:fldCharType="separate"/>
        </w:r>
        <w:r w:rsidR="00F96C4B">
          <w:rPr>
            <w:noProof/>
          </w:rPr>
          <w:t>4</w:t>
        </w:r>
        <w:r w:rsidR="00F96C4B">
          <w:rPr>
            <w:noProof/>
          </w:rPr>
          <w:t>5</w:t>
        </w:r>
        <w:r>
          <w:rPr>
            <w:noProof/>
          </w:rPr>
          <w:fldChar w:fldCharType="end"/>
        </w:r>
      </w:p>
    </w:sdtContent>
  </w:sdt>
  <w:p w14:paraId="3F095E7F" w14:textId="77777777" w:rsidR="00CA0A4A" w:rsidRDefault="00CA0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5C27" w14:textId="77777777" w:rsidR="00BE4B4F" w:rsidRDefault="00BE4B4F" w:rsidP="009761C4">
      <w:pPr>
        <w:spacing w:after="0" w:line="240" w:lineRule="auto"/>
      </w:pPr>
      <w:r>
        <w:separator/>
      </w:r>
    </w:p>
  </w:footnote>
  <w:footnote w:type="continuationSeparator" w:id="0">
    <w:p w14:paraId="7584E868" w14:textId="77777777" w:rsidR="00BE4B4F" w:rsidRDefault="00BE4B4F"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CA0A4A" w:rsidRPr="00C171B0" w:rsidRDefault="00CA0A4A"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CA0A4A"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1D1AC940" w14:textId="77777777" w:rsidR="00CA0A4A" w:rsidRPr="00674EA8" w:rsidRDefault="00CA0A4A" w:rsidP="00C171B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14:paraId="27A75A5E" w14:textId="77777777" w:rsidR="00CA0A4A" w:rsidRPr="00C171B0" w:rsidRDefault="00CA0A4A" w:rsidP="00C55393">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77777777" w:rsidR="00CA0A4A" w:rsidRPr="00C171B0" w:rsidRDefault="00CA0A4A"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CA0A4A"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CA0A4A" w:rsidRPr="00C171B0" w:rsidRDefault="00CA0A4A"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77777777" w:rsidR="00CA0A4A" w:rsidRPr="00C171B0" w:rsidRDefault="00CA0A4A"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проектите </w:t>
          </w:r>
          <w:r w:rsidRPr="002D384A">
            <w:rPr>
              <w:rFonts w:ascii="Times New Roman Bold" w:eastAsia="HG Mincho Light J" w:hAnsi="Times New Roman Bold"/>
              <w:b/>
              <w:smallCaps/>
              <w:color w:val="000000"/>
              <w:sz w:val="24"/>
              <w:szCs w:val="24"/>
              <w:lang w:val="ru-RU" w:eastAsia="bg-BG"/>
            </w:rPr>
            <w:t>и верификация</w:t>
          </w:r>
        </w:p>
      </w:tc>
    </w:tr>
    <w:tr w:rsidR="00CA0A4A"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CA0A4A" w:rsidRPr="00C171B0" w:rsidRDefault="00CA0A4A"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4751EB2A" w14:textId="22D608CA" w:rsidR="00CA0A4A" w:rsidRDefault="00CA0A4A"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 5,</w:t>
          </w:r>
        </w:p>
        <w:p w14:paraId="05F608C0" w14:textId="1FD92C65" w:rsidR="00CA0A4A" w:rsidRPr="005561BF" w:rsidRDefault="00CA0A4A"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 xml:space="preserve">Версия </w:t>
          </w:r>
          <w:r w:rsidR="002F179F">
            <w:rPr>
              <w:rFonts w:ascii="Times New Roman" w:eastAsia="HG Mincho Light J" w:hAnsi="Times New Roman"/>
              <w:color w:val="000000"/>
              <w:sz w:val="20"/>
              <w:szCs w:val="20"/>
              <w:lang w:eastAsia="bg-BG"/>
            </w:rPr>
            <w:t>6</w:t>
          </w:r>
        </w:p>
      </w:tc>
      <w:tc>
        <w:tcPr>
          <w:tcW w:w="3548" w:type="dxa"/>
          <w:tcBorders>
            <w:top w:val="nil"/>
            <w:left w:val="single" w:sz="2" w:space="0" w:color="000000"/>
            <w:bottom w:val="single" w:sz="2" w:space="0" w:color="000000"/>
            <w:right w:val="nil"/>
          </w:tcBorders>
          <w:vAlign w:val="center"/>
        </w:tcPr>
        <w:p w14:paraId="4ABA4FB1" w14:textId="77777777" w:rsidR="00CA0A4A" w:rsidRPr="00C171B0" w:rsidRDefault="00CA0A4A"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CA0A4A" w:rsidRPr="00C171B0" w:rsidRDefault="00CA0A4A"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1566ED11" w:rsidR="00CA0A4A" w:rsidRPr="00C171B0" w:rsidRDefault="002F179F">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август</w:t>
          </w:r>
          <w:r w:rsidRPr="00CF593C">
            <w:rPr>
              <w:rFonts w:ascii="Times New Roman" w:hAnsi="Times New Roman"/>
              <w:sz w:val="20"/>
              <w:szCs w:val="24"/>
              <w:lang w:eastAsia="bg-BG"/>
            </w:rPr>
            <w:t xml:space="preserve"> 202</w:t>
          </w:r>
          <w:r>
            <w:rPr>
              <w:rFonts w:ascii="Times New Roman" w:hAnsi="Times New Roman"/>
              <w:sz w:val="20"/>
              <w:szCs w:val="24"/>
              <w:lang w:eastAsia="bg-BG"/>
            </w:rPr>
            <w:t>3</w:t>
          </w:r>
          <w:r w:rsidRPr="00CF593C">
            <w:rPr>
              <w:rFonts w:ascii="Times New Roman" w:hAnsi="Times New Roman"/>
              <w:sz w:val="20"/>
              <w:szCs w:val="24"/>
              <w:lang w:eastAsia="bg-BG"/>
            </w:rPr>
            <w:t xml:space="preserve"> </w:t>
          </w:r>
          <w:r w:rsidR="00CA0A4A" w:rsidRPr="00CF593C">
            <w:rPr>
              <w:rFonts w:ascii="Times New Roman" w:hAnsi="Times New Roman"/>
              <w:sz w:val="20"/>
              <w:szCs w:val="24"/>
              <w:lang w:eastAsia="bg-BG"/>
            </w:rPr>
            <w:t>г.</w:t>
          </w:r>
        </w:p>
      </w:tc>
    </w:tr>
  </w:tbl>
  <w:p w14:paraId="0D472756" w14:textId="77777777" w:rsidR="00CA0A4A" w:rsidRPr="00C171B0" w:rsidRDefault="00CA0A4A"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5"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1"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2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7"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28"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0"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2"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3"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4"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8E7E42"/>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9"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3"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44"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7"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48"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52"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4"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6"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9"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60"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1"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2"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6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3"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6" w15:restartNumberingAfterBreak="0">
    <w:nsid w:val="714947AC"/>
    <w:multiLevelType w:val="hybridMultilevel"/>
    <w:tmpl w:val="221028B4"/>
    <w:lvl w:ilvl="0" w:tplc="04020011">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77"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8"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9"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81"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2"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3"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AB25B4E"/>
    <w:multiLevelType w:val="hybridMultilevel"/>
    <w:tmpl w:val="0E4E0BD4"/>
    <w:lvl w:ilvl="0" w:tplc="04020011">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5"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8"/>
  </w:num>
  <w:num w:numId="2">
    <w:abstractNumId w:val="61"/>
  </w:num>
  <w:num w:numId="3">
    <w:abstractNumId w:val="5"/>
  </w:num>
  <w:num w:numId="4">
    <w:abstractNumId w:val="72"/>
  </w:num>
  <w:num w:numId="5">
    <w:abstractNumId w:val="42"/>
  </w:num>
  <w:num w:numId="6">
    <w:abstractNumId w:val="38"/>
  </w:num>
  <w:num w:numId="7">
    <w:abstractNumId w:val="20"/>
  </w:num>
  <w:num w:numId="8">
    <w:abstractNumId w:val="73"/>
  </w:num>
  <w:num w:numId="9">
    <w:abstractNumId w:val="17"/>
  </w:num>
  <w:num w:numId="10">
    <w:abstractNumId w:val="62"/>
  </w:num>
  <w:num w:numId="11">
    <w:abstractNumId w:val="46"/>
  </w:num>
  <w:num w:numId="12">
    <w:abstractNumId w:val="26"/>
  </w:num>
  <w:num w:numId="13">
    <w:abstractNumId w:val="23"/>
  </w:num>
  <w:num w:numId="14">
    <w:abstractNumId w:val="54"/>
  </w:num>
  <w:num w:numId="15">
    <w:abstractNumId w:val="1"/>
  </w:num>
  <w:num w:numId="16">
    <w:abstractNumId w:val="31"/>
  </w:num>
  <w:num w:numId="17">
    <w:abstractNumId w:val="30"/>
  </w:num>
  <w:num w:numId="18">
    <w:abstractNumId w:val="21"/>
  </w:num>
  <w:num w:numId="19">
    <w:abstractNumId w:val="41"/>
  </w:num>
  <w:num w:numId="20">
    <w:abstractNumId w:val="77"/>
  </w:num>
  <w:num w:numId="21">
    <w:abstractNumId w:val="79"/>
  </w:num>
  <w:num w:numId="22">
    <w:abstractNumId w:val="25"/>
  </w:num>
  <w:num w:numId="23">
    <w:abstractNumId w:val="57"/>
  </w:num>
  <w:num w:numId="24">
    <w:abstractNumId w:val="40"/>
  </w:num>
  <w:num w:numId="25">
    <w:abstractNumId w:val="8"/>
  </w:num>
  <w:num w:numId="26">
    <w:abstractNumId w:val="65"/>
  </w:num>
  <w:num w:numId="27">
    <w:abstractNumId w:val="2"/>
  </w:num>
  <w:num w:numId="28">
    <w:abstractNumId w:val="12"/>
  </w:num>
  <w:num w:numId="29">
    <w:abstractNumId w:val="24"/>
  </w:num>
  <w:num w:numId="30">
    <w:abstractNumId w:val="39"/>
  </w:num>
  <w:num w:numId="31">
    <w:abstractNumId w:val="16"/>
  </w:num>
  <w:num w:numId="32">
    <w:abstractNumId w:val="56"/>
  </w:num>
  <w:num w:numId="33">
    <w:abstractNumId w:val="13"/>
  </w:num>
  <w:num w:numId="34">
    <w:abstractNumId w:val="33"/>
  </w:num>
  <w:num w:numId="35">
    <w:abstractNumId w:val="51"/>
  </w:num>
  <w:num w:numId="36">
    <w:abstractNumId w:val="59"/>
  </w:num>
  <w:num w:numId="37">
    <w:abstractNumId w:val="80"/>
  </w:num>
  <w:num w:numId="38">
    <w:abstractNumId w:val="27"/>
  </w:num>
  <w:num w:numId="39">
    <w:abstractNumId w:val="43"/>
  </w:num>
  <w:num w:numId="40">
    <w:abstractNumId w:val="6"/>
  </w:num>
  <w:num w:numId="41">
    <w:abstractNumId w:val="19"/>
  </w:num>
  <w:num w:numId="42">
    <w:abstractNumId w:val="74"/>
  </w:num>
  <w:num w:numId="43">
    <w:abstractNumId w:val="58"/>
  </w:num>
  <w:num w:numId="44">
    <w:abstractNumId w:val="83"/>
  </w:num>
  <w:num w:numId="45">
    <w:abstractNumId w:val="70"/>
  </w:num>
  <w:num w:numId="46">
    <w:abstractNumId w:val="47"/>
  </w:num>
  <w:num w:numId="47">
    <w:abstractNumId w:val="85"/>
  </w:num>
  <w:num w:numId="48">
    <w:abstractNumId w:val="81"/>
  </w:num>
  <w:num w:numId="49">
    <w:abstractNumId w:val="64"/>
  </w:num>
  <w:num w:numId="50">
    <w:abstractNumId w:val="68"/>
  </w:num>
  <w:num w:numId="51">
    <w:abstractNumId w:val="7"/>
  </w:num>
  <w:num w:numId="52">
    <w:abstractNumId w:val="55"/>
  </w:num>
  <w:num w:numId="53">
    <w:abstractNumId w:val="75"/>
  </w:num>
  <w:num w:numId="54">
    <w:abstractNumId w:val="67"/>
  </w:num>
  <w:num w:numId="55">
    <w:abstractNumId w:val="34"/>
  </w:num>
  <w:num w:numId="56">
    <w:abstractNumId w:val="71"/>
  </w:num>
  <w:num w:numId="57">
    <w:abstractNumId w:val="52"/>
  </w:num>
  <w:num w:numId="58">
    <w:abstractNumId w:val="11"/>
  </w:num>
  <w:num w:numId="59">
    <w:abstractNumId w:val="9"/>
  </w:num>
  <w:num w:numId="60">
    <w:abstractNumId w:val="44"/>
  </w:num>
  <w:num w:numId="61">
    <w:abstractNumId w:val="3"/>
  </w:num>
  <w:num w:numId="62">
    <w:abstractNumId w:val="50"/>
  </w:num>
  <w:num w:numId="63">
    <w:abstractNumId w:val="22"/>
  </w:num>
  <w:num w:numId="64">
    <w:abstractNumId w:val="66"/>
  </w:num>
  <w:num w:numId="65">
    <w:abstractNumId w:val="69"/>
  </w:num>
  <w:num w:numId="66">
    <w:abstractNumId w:val="53"/>
  </w:num>
  <w:num w:numId="67">
    <w:abstractNumId w:val="48"/>
  </w:num>
  <w:num w:numId="68">
    <w:abstractNumId w:val="53"/>
  </w:num>
  <w:num w:numId="69">
    <w:abstractNumId w:val="63"/>
  </w:num>
  <w:num w:numId="70">
    <w:abstractNumId w:val="15"/>
  </w:num>
  <w:num w:numId="71">
    <w:abstractNumId w:val="32"/>
  </w:num>
  <w:num w:numId="72">
    <w:abstractNumId w:val="10"/>
  </w:num>
  <w:num w:numId="73">
    <w:abstractNumId w:val="4"/>
  </w:num>
  <w:num w:numId="74">
    <w:abstractNumId w:val="60"/>
  </w:num>
  <w:num w:numId="75">
    <w:abstractNumId w:val="0"/>
  </w:num>
  <w:num w:numId="76">
    <w:abstractNumId w:val="14"/>
  </w:num>
  <w:num w:numId="77">
    <w:abstractNumId w:val="28"/>
  </w:num>
  <w:num w:numId="78">
    <w:abstractNumId w:val="82"/>
  </w:num>
  <w:num w:numId="79">
    <w:abstractNumId w:val="35"/>
  </w:num>
  <w:num w:numId="80">
    <w:abstractNumId w:val="36"/>
  </w:num>
  <w:num w:numId="81">
    <w:abstractNumId w:val="37"/>
  </w:num>
  <w:num w:numId="82">
    <w:abstractNumId w:val="29"/>
  </w:num>
  <w:num w:numId="83">
    <w:abstractNumId w:val="49"/>
  </w:num>
  <w:num w:numId="84">
    <w:abstractNumId w:val="18"/>
  </w:num>
  <w:num w:numId="85">
    <w:abstractNumId w:val="45"/>
  </w:num>
  <w:num w:numId="86">
    <w:abstractNumId w:val="84"/>
  </w:num>
  <w:num w:numId="87">
    <w:abstractNumId w:val="7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66C"/>
    <w:rsid w:val="00015673"/>
    <w:rsid w:val="00015D72"/>
    <w:rsid w:val="00016970"/>
    <w:rsid w:val="00016DB4"/>
    <w:rsid w:val="0001755C"/>
    <w:rsid w:val="0002074B"/>
    <w:rsid w:val="00022C23"/>
    <w:rsid w:val="0002324E"/>
    <w:rsid w:val="000239D6"/>
    <w:rsid w:val="00023DA0"/>
    <w:rsid w:val="00026109"/>
    <w:rsid w:val="00026325"/>
    <w:rsid w:val="0002648B"/>
    <w:rsid w:val="000277DB"/>
    <w:rsid w:val="0003068E"/>
    <w:rsid w:val="0003161F"/>
    <w:rsid w:val="000321F1"/>
    <w:rsid w:val="0003336F"/>
    <w:rsid w:val="00034B40"/>
    <w:rsid w:val="00036288"/>
    <w:rsid w:val="00036637"/>
    <w:rsid w:val="0003758F"/>
    <w:rsid w:val="000375AF"/>
    <w:rsid w:val="00040E5E"/>
    <w:rsid w:val="00041C91"/>
    <w:rsid w:val="00041CE8"/>
    <w:rsid w:val="00042648"/>
    <w:rsid w:val="00042830"/>
    <w:rsid w:val="00043461"/>
    <w:rsid w:val="00045042"/>
    <w:rsid w:val="00045AE3"/>
    <w:rsid w:val="00045B99"/>
    <w:rsid w:val="00045F6C"/>
    <w:rsid w:val="000464DF"/>
    <w:rsid w:val="00046755"/>
    <w:rsid w:val="0005154A"/>
    <w:rsid w:val="000519B8"/>
    <w:rsid w:val="0005340F"/>
    <w:rsid w:val="000541AF"/>
    <w:rsid w:val="00055C63"/>
    <w:rsid w:val="00057207"/>
    <w:rsid w:val="000579B0"/>
    <w:rsid w:val="00060E7E"/>
    <w:rsid w:val="00061E3A"/>
    <w:rsid w:val="00062AC1"/>
    <w:rsid w:val="00062B91"/>
    <w:rsid w:val="00062CC8"/>
    <w:rsid w:val="00062F30"/>
    <w:rsid w:val="0006355F"/>
    <w:rsid w:val="000649A1"/>
    <w:rsid w:val="00067F0B"/>
    <w:rsid w:val="00070130"/>
    <w:rsid w:val="000701D8"/>
    <w:rsid w:val="0007343B"/>
    <w:rsid w:val="000762DD"/>
    <w:rsid w:val="00076BC1"/>
    <w:rsid w:val="000803E6"/>
    <w:rsid w:val="0008138F"/>
    <w:rsid w:val="0008177D"/>
    <w:rsid w:val="00081BCE"/>
    <w:rsid w:val="00082B45"/>
    <w:rsid w:val="0008355C"/>
    <w:rsid w:val="000837CA"/>
    <w:rsid w:val="000844AD"/>
    <w:rsid w:val="000849FE"/>
    <w:rsid w:val="00084F06"/>
    <w:rsid w:val="00085407"/>
    <w:rsid w:val="000854B1"/>
    <w:rsid w:val="000854D9"/>
    <w:rsid w:val="00086D76"/>
    <w:rsid w:val="00087449"/>
    <w:rsid w:val="000876D1"/>
    <w:rsid w:val="000910E6"/>
    <w:rsid w:val="00092D27"/>
    <w:rsid w:val="00092DA8"/>
    <w:rsid w:val="00093EDB"/>
    <w:rsid w:val="00094057"/>
    <w:rsid w:val="000957B9"/>
    <w:rsid w:val="00097118"/>
    <w:rsid w:val="000973AB"/>
    <w:rsid w:val="000A0285"/>
    <w:rsid w:val="000A0543"/>
    <w:rsid w:val="000A09B1"/>
    <w:rsid w:val="000A1B86"/>
    <w:rsid w:val="000A2397"/>
    <w:rsid w:val="000A24F2"/>
    <w:rsid w:val="000A25B7"/>
    <w:rsid w:val="000A2B6C"/>
    <w:rsid w:val="000A345C"/>
    <w:rsid w:val="000A39A3"/>
    <w:rsid w:val="000A3B27"/>
    <w:rsid w:val="000A6CA9"/>
    <w:rsid w:val="000A75CD"/>
    <w:rsid w:val="000B1142"/>
    <w:rsid w:val="000B1CA9"/>
    <w:rsid w:val="000B1FC5"/>
    <w:rsid w:val="000B28E1"/>
    <w:rsid w:val="000B3289"/>
    <w:rsid w:val="000B3D35"/>
    <w:rsid w:val="000B3EAD"/>
    <w:rsid w:val="000B43C3"/>
    <w:rsid w:val="000B4D62"/>
    <w:rsid w:val="000B5483"/>
    <w:rsid w:val="000B56D2"/>
    <w:rsid w:val="000B5C30"/>
    <w:rsid w:val="000B5D8D"/>
    <w:rsid w:val="000B651D"/>
    <w:rsid w:val="000B6633"/>
    <w:rsid w:val="000B7E74"/>
    <w:rsid w:val="000C0AB1"/>
    <w:rsid w:val="000C12E5"/>
    <w:rsid w:val="000C1B45"/>
    <w:rsid w:val="000C222E"/>
    <w:rsid w:val="000C2E6F"/>
    <w:rsid w:val="000C2EDB"/>
    <w:rsid w:val="000C3254"/>
    <w:rsid w:val="000C397F"/>
    <w:rsid w:val="000C4449"/>
    <w:rsid w:val="000C486B"/>
    <w:rsid w:val="000C56F8"/>
    <w:rsid w:val="000C5E29"/>
    <w:rsid w:val="000C6487"/>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EAD"/>
    <w:rsid w:val="000D7EFE"/>
    <w:rsid w:val="000E06A0"/>
    <w:rsid w:val="000E0A9C"/>
    <w:rsid w:val="000E10EF"/>
    <w:rsid w:val="000E1913"/>
    <w:rsid w:val="000E431A"/>
    <w:rsid w:val="000E4671"/>
    <w:rsid w:val="000E4AC8"/>
    <w:rsid w:val="000E5524"/>
    <w:rsid w:val="000E5566"/>
    <w:rsid w:val="000E6500"/>
    <w:rsid w:val="000E7854"/>
    <w:rsid w:val="000F0999"/>
    <w:rsid w:val="000F115B"/>
    <w:rsid w:val="000F166D"/>
    <w:rsid w:val="000F167C"/>
    <w:rsid w:val="000F2663"/>
    <w:rsid w:val="000F369F"/>
    <w:rsid w:val="000F4E4E"/>
    <w:rsid w:val="000F586A"/>
    <w:rsid w:val="000F668C"/>
    <w:rsid w:val="000F6B0A"/>
    <w:rsid w:val="000F71F4"/>
    <w:rsid w:val="000F7D6F"/>
    <w:rsid w:val="00101725"/>
    <w:rsid w:val="00101FB7"/>
    <w:rsid w:val="001025A2"/>
    <w:rsid w:val="001027CF"/>
    <w:rsid w:val="001029ED"/>
    <w:rsid w:val="00103108"/>
    <w:rsid w:val="0010399E"/>
    <w:rsid w:val="00104C70"/>
    <w:rsid w:val="00104EA4"/>
    <w:rsid w:val="00105DF5"/>
    <w:rsid w:val="00105E28"/>
    <w:rsid w:val="00111711"/>
    <w:rsid w:val="00112FB8"/>
    <w:rsid w:val="001133B0"/>
    <w:rsid w:val="00114504"/>
    <w:rsid w:val="0011656D"/>
    <w:rsid w:val="00116AE1"/>
    <w:rsid w:val="0011764F"/>
    <w:rsid w:val="00120759"/>
    <w:rsid w:val="001210DA"/>
    <w:rsid w:val="00121206"/>
    <w:rsid w:val="00121A5E"/>
    <w:rsid w:val="00123106"/>
    <w:rsid w:val="00124B64"/>
    <w:rsid w:val="00124BD4"/>
    <w:rsid w:val="00124C17"/>
    <w:rsid w:val="00124F9E"/>
    <w:rsid w:val="0012515E"/>
    <w:rsid w:val="00125815"/>
    <w:rsid w:val="00125FE2"/>
    <w:rsid w:val="00126D1F"/>
    <w:rsid w:val="00126EC9"/>
    <w:rsid w:val="001273CA"/>
    <w:rsid w:val="0013072E"/>
    <w:rsid w:val="001308F8"/>
    <w:rsid w:val="00132130"/>
    <w:rsid w:val="00133466"/>
    <w:rsid w:val="00134284"/>
    <w:rsid w:val="00134F06"/>
    <w:rsid w:val="00135C70"/>
    <w:rsid w:val="00136E35"/>
    <w:rsid w:val="0013734F"/>
    <w:rsid w:val="00137DE6"/>
    <w:rsid w:val="00137E5F"/>
    <w:rsid w:val="00140223"/>
    <w:rsid w:val="00140511"/>
    <w:rsid w:val="0014171C"/>
    <w:rsid w:val="0014193F"/>
    <w:rsid w:val="00141E24"/>
    <w:rsid w:val="00142D0F"/>
    <w:rsid w:val="00143F41"/>
    <w:rsid w:val="00144C04"/>
    <w:rsid w:val="00145284"/>
    <w:rsid w:val="001467EA"/>
    <w:rsid w:val="001475BB"/>
    <w:rsid w:val="00147679"/>
    <w:rsid w:val="00147F7A"/>
    <w:rsid w:val="001503CB"/>
    <w:rsid w:val="001510E1"/>
    <w:rsid w:val="00151776"/>
    <w:rsid w:val="00151905"/>
    <w:rsid w:val="0015262B"/>
    <w:rsid w:val="00153309"/>
    <w:rsid w:val="00153BEE"/>
    <w:rsid w:val="001544AA"/>
    <w:rsid w:val="00156D2E"/>
    <w:rsid w:val="00156D87"/>
    <w:rsid w:val="001578A0"/>
    <w:rsid w:val="00157ADB"/>
    <w:rsid w:val="00160734"/>
    <w:rsid w:val="00161401"/>
    <w:rsid w:val="0016172E"/>
    <w:rsid w:val="00161782"/>
    <w:rsid w:val="001620B4"/>
    <w:rsid w:val="001633BB"/>
    <w:rsid w:val="001633F7"/>
    <w:rsid w:val="001635D0"/>
    <w:rsid w:val="0016418A"/>
    <w:rsid w:val="00164703"/>
    <w:rsid w:val="0016503D"/>
    <w:rsid w:val="0016579A"/>
    <w:rsid w:val="00166D15"/>
    <w:rsid w:val="00166E1A"/>
    <w:rsid w:val="00167347"/>
    <w:rsid w:val="001700C0"/>
    <w:rsid w:val="00170E0D"/>
    <w:rsid w:val="00172B70"/>
    <w:rsid w:val="00172E92"/>
    <w:rsid w:val="00174EAA"/>
    <w:rsid w:val="00175501"/>
    <w:rsid w:val="001766BA"/>
    <w:rsid w:val="001766CC"/>
    <w:rsid w:val="001778F8"/>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D85"/>
    <w:rsid w:val="00187F4C"/>
    <w:rsid w:val="0019040B"/>
    <w:rsid w:val="00190C20"/>
    <w:rsid w:val="00191F92"/>
    <w:rsid w:val="00192C2C"/>
    <w:rsid w:val="00196B2E"/>
    <w:rsid w:val="00196D10"/>
    <w:rsid w:val="00196DB1"/>
    <w:rsid w:val="00196DB4"/>
    <w:rsid w:val="0019715E"/>
    <w:rsid w:val="00197FD0"/>
    <w:rsid w:val="001A0481"/>
    <w:rsid w:val="001A05F2"/>
    <w:rsid w:val="001A08F5"/>
    <w:rsid w:val="001A09CD"/>
    <w:rsid w:val="001A141A"/>
    <w:rsid w:val="001A1E06"/>
    <w:rsid w:val="001A254D"/>
    <w:rsid w:val="001A3911"/>
    <w:rsid w:val="001A4201"/>
    <w:rsid w:val="001A49A8"/>
    <w:rsid w:val="001A760F"/>
    <w:rsid w:val="001B0902"/>
    <w:rsid w:val="001B0937"/>
    <w:rsid w:val="001B0E6A"/>
    <w:rsid w:val="001B19D9"/>
    <w:rsid w:val="001B2FD0"/>
    <w:rsid w:val="001B39D3"/>
    <w:rsid w:val="001B4485"/>
    <w:rsid w:val="001B4A36"/>
    <w:rsid w:val="001B4E2A"/>
    <w:rsid w:val="001B50B3"/>
    <w:rsid w:val="001B58C2"/>
    <w:rsid w:val="001B59AE"/>
    <w:rsid w:val="001B5E8A"/>
    <w:rsid w:val="001C0FAC"/>
    <w:rsid w:val="001C15DC"/>
    <w:rsid w:val="001C26A9"/>
    <w:rsid w:val="001C2771"/>
    <w:rsid w:val="001C49DC"/>
    <w:rsid w:val="001C55B3"/>
    <w:rsid w:val="001C6458"/>
    <w:rsid w:val="001C6D9A"/>
    <w:rsid w:val="001C7245"/>
    <w:rsid w:val="001D2B4D"/>
    <w:rsid w:val="001D5640"/>
    <w:rsid w:val="001D5BA1"/>
    <w:rsid w:val="001D6640"/>
    <w:rsid w:val="001E031B"/>
    <w:rsid w:val="001E0B68"/>
    <w:rsid w:val="001E1A51"/>
    <w:rsid w:val="001E1E32"/>
    <w:rsid w:val="001E1F1E"/>
    <w:rsid w:val="001E2F93"/>
    <w:rsid w:val="001E4656"/>
    <w:rsid w:val="001E50BD"/>
    <w:rsid w:val="001E525C"/>
    <w:rsid w:val="001E5B4B"/>
    <w:rsid w:val="001E5B79"/>
    <w:rsid w:val="001E5E23"/>
    <w:rsid w:val="001E5F8A"/>
    <w:rsid w:val="001E6C95"/>
    <w:rsid w:val="001F00E0"/>
    <w:rsid w:val="001F0517"/>
    <w:rsid w:val="001F0D15"/>
    <w:rsid w:val="001F1625"/>
    <w:rsid w:val="001F1AA9"/>
    <w:rsid w:val="001F2400"/>
    <w:rsid w:val="001F2C84"/>
    <w:rsid w:val="001F41D1"/>
    <w:rsid w:val="001F4DC3"/>
    <w:rsid w:val="001F51F5"/>
    <w:rsid w:val="001F54B5"/>
    <w:rsid w:val="001F7140"/>
    <w:rsid w:val="00200F46"/>
    <w:rsid w:val="00201211"/>
    <w:rsid w:val="00201407"/>
    <w:rsid w:val="002018E9"/>
    <w:rsid w:val="00202719"/>
    <w:rsid w:val="002028D8"/>
    <w:rsid w:val="00203921"/>
    <w:rsid w:val="00203B11"/>
    <w:rsid w:val="00204154"/>
    <w:rsid w:val="002041DE"/>
    <w:rsid w:val="00204DE2"/>
    <w:rsid w:val="00204E98"/>
    <w:rsid w:val="002050CD"/>
    <w:rsid w:val="00205535"/>
    <w:rsid w:val="002059C1"/>
    <w:rsid w:val="00205CE8"/>
    <w:rsid w:val="00206FCA"/>
    <w:rsid w:val="00207516"/>
    <w:rsid w:val="00210C69"/>
    <w:rsid w:val="00210DBA"/>
    <w:rsid w:val="00211D8B"/>
    <w:rsid w:val="002121B7"/>
    <w:rsid w:val="00213A74"/>
    <w:rsid w:val="00214137"/>
    <w:rsid w:val="002144F0"/>
    <w:rsid w:val="002150CB"/>
    <w:rsid w:val="002158A1"/>
    <w:rsid w:val="00215F43"/>
    <w:rsid w:val="002177EA"/>
    <w:rsid w:val="00217EF3"/>
    <w:rsid w:val="00220596"/>
    <w:rsid w:val="002218C5"/>
    <w:rsid w:val="00222060"/>
    <w:rsid w:val="00223A40"/>
    <w:rsid w:val="00223E04"/>
    <w:rsid w:val="00224023"/>
    <w:rsid w:val="00224410"/>
    <w:rsid w:val="00224E4D"/>
    <w:rsid w:val="002259FE"/>
    <w:rsid w:val="00225E1E"/>
    <w:rsid w:val="00230137"/>
    <w:rsid w:val="002301C8"/>
    <w:rsid w:val="002310E2"/>
    <w:rsid w:val="00231437"/>
    <w:rsid w:val="00232270"/>
    <w:rsid w:val="00232A47"/>
    <w:rsid w:val="00232C22"/>
    <w:rsid w:val="00232C2D"/>
    <w:rsid w:val="00232F91"/>
    <w:rsid w:val="00232FBD"/>
    <w:rsid w:val="00234198"/>
    <w:rsid w:val="002341A9"/>
    <w:rsid w:val="00234D2F"/>
    <w:rsid w:val="002353BE"/>
    <w:rsid w:val="00235479"/>
    <w:rsid w:val="0023721A"/>
    <w:rsid w:val="00240A31"/>
    <w:rsid w:val="00240B47"/>
    <w:rsid w:val="00240BF9"/>
    <w:rsid w:val="002421BE"/>
    <w:rsid w:val="0024223E"/>
    <w:rsid w:val="002422CA"/>
    <w:rsid w:val="002435E7"/>
    <w:rsid w:val="00243E7A"/>
    <w:rsid w:val="002444FD"/>
    <w:rsid w:val="0024467F"/>
    <w:rsid w:val="00246634"/>
    <w:rsid w:val="00247663"/>
    <w:rsid w:val="002477AD"/>
    <w:rsid w:val="00247D57"/>
    <w:rsid w:val="00247E8F"/>
    <w:rsid w:val="00250B2A"/>
    <w:rsid w:val="00253FA4"/>
    <w:rsid w:val="002548A0"/>
    <w:rsid w:val="002551BF"/>
    <w:rsid w:val="00255E65"/>
    <w:rsid w:val="00255E7D"/>
    <w:rsid w:val="00256C6A"/>
    <w:rsid w:val="00257775"/>
    <w:rsid w:val="00260557"/>
    <w:rsid w:val="00261660"/>
    <w:rsid w:val="0026288F"/>
    <w:rsid w:val="0026572C"/>
    <w:rsid w:val="002663B7"/>
    <w:rsid w:val="0027039A"/>
    <w:rsid w:val="00272FFD"/>
    <w:rsid w:val="00273E31"/>
    <w:rsid w:val="00273F70"/>
    <w:rsid w:val="0027587B"/>
    <w:rsid w:val="002766A0"/>
    <w:rsid w:val="00276EBC"/>
    <w:rsid w:val="002770D1"/>
    <w:rsid w:val="002774E1"/>
    <w:rsid w:val="00277674"/>
    <w:rsid w:val="00280233"/>
    <w:rsid w:val="00281121"/>
    <w:rsid w:val="00281159"/>
    <w:rsid w:val="002812EA"/>
    <w:rsid w:val="00282EFA"/>
    <w:rsid w:val="002836CC"/>
    <w:rsid w:val="00283CF8"/>
    <w:rsid w:val="002862EC"/>
    <w:rsid w:val="00286405"/>
    <w:rsid w:val="00286469"/>
    <w:rsid w:val="00286D09"/>
    <w:rsid w:val="00287663"/>
    <w:rsid w:val="002909B0"/>
    <w:rsid w:val="00290E25"/>
    <w:rsid w:val="002915A8"/>
    <w:rsid w:val="002946DB"/>
    <w:rsid w:val="00296402"/>
    <w:rsid w:val="002A0444"/>
    <w:rsid w:val="002A070E"/>
    <w:rsid w:val="002A0A7C"/>
    <w:rsid w:val="002A0AC9"/>
    <w:rsid w:val="002A1959"/>
    <w:rsid w:val="002A2A02"/>
    <w:rsid w:val="002A39FC"/>
    <w:rsid w:val="002A4333"/>
    <w:rsid w:val="002A4713"/>
    <w:rsid w:val="002A537B"/>
    <w:rsid w:val="002A61FD"/>
    <w:rsid w:val="002A621A"/>
    <w:rsid w:val="002A730B"/>
    <w:rsid w:val="002A7BFA"/>
    <w:rsid w:val="002A7C8A"/>
    <w:rsid w:val="002B0370"/>
    <w:rsid w:val="002B05AB"/>
    <w:rsid w:val="002B080B"/>
    <w:rsid w:val="002B0C89"/>
    <w:rsid w:val="002B0F31"/>
    <w:rsid w:val="002B1002"/>
    <w:rsid w:val="002B1179"/>
    <w:rsid w:val="002B1E55"/>
    <w:rsid w:val="002B2065"/>
    <w:rsid w:val="002B2E1C"/>
    <w:rsid w:val="002B2E88"/>
    <w:rsid w:val="002B40E1"/>
    <w:rsid w:val="002B45B0"/>
    <w:rsid w:val="002B5485"/>
    <w:rsid w:val="002B6B38"/>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1391"/>
    <w:rsid w:val="002D1D07"/>
    <w:rsid w:val="002D28ED"/>
    <w:rsid w:val="002D2B07"/>
    <w:rsid w:val="002D2F43"/>
    <w:rsid w:val="002D33CA"/>
    <w:rsid w:val="002D384A"/>
    <w:rsid w:val="002D590D"/>
    <w:rsid w:val="002D60F2"/>
    <w:rsid w:val="002D6A3D"/>
    <w:rsid w:val="002D7B74"/>
    <w:rsid w:val="002E0C60"/>
    <w:rsid w:val="002E193A"/>
    <w:rsid w:val="002E1DA4"/>
    <w:rsid w:val="002E2384"/>
    <w:rsid w:val="002E28FB"/>
    <w:rsid w:val="002E2A4A"/>
    <w:rsid w:val="002E2CBD"/>
    <w:rsid w:val="002E353C"/>
    <w:rsid w:val="002E3B19"/>
    <w:rsid w:val="002E4333"/>
    <w:rsid w:val="002E4D41"/>
    <w:rsid w:val="002E5512"/>
    <w:rsid w:val="002E67E1"/>
    <w:rsid w:val="002E724E"/>
    <w:rsid w:val="002E7CA4"/>
    <w:rsid w:val="002F01A8"/>
    <w:rsid w:val="002F04D1"/>
    <w:rsid w:val="002F103E"/>
    <w:rsid w:val="002F179F"/>
    <w:rsid w:val="002F2334"/>
    <w:rsid w:val="002F3F25"/>
    <w:rsid w:val="002F45B7"/>
    <w:rsid w:val="002F6E54"/>
    <w:rsid w:val="002F7B00"/>
    <w:rsid w:val="002F7C9F"/>
    <w:rsid w:val="00301213"/>
    <w:rsid w:val="00301F1B"/>
    <w:rsid w:val="003030C3"/>
    <w:rsid w:val="00304150"/>
    <w:rsid w:val="00304A5C"/>
    <w:rsid w:val="003064E8"/>
    <w:rsid w:val="00307CAB"/>
    <w:rsid w:val="0031354D"/>
    <w:rsid w:val="00314525"/>
    <w:rsid w:val="00314858"/>
    <w:rsid w:val="00316808"/>
    <w:rsid w:val="003174E5"/>
    <w:rsid w:val="00320C7D"/>
    <w:rsid w:val="0032108A"/>
    <w:rsid w:val="00321ADE"/>
    <w:rsid w:val="00321B41"/>
    <w:rsid w:val="00323607"/>
    <w:rsid w:val="00323692"/>
    <w:rsid w:val="0032409F"/>
    <w:rsid w:val="0032708B"/>
    <w:rsid w:val="00327BF4"/>
    <w:rsid w:val="00327E33"/>
    <w:rsid w:val="003308CB"/>
    <w:rsid w:val="003325DA"/>
    <w:rsid w:val="0033429F"/>
    <w:rsid w:val="003345C5"/>
    <w:rsid w:val="003347D6"/>
    <w:rsid w:val="003349B7"/>
    <w:rsid w:val="00334B86"/>
    <w:rsid w:val="003353C2"/>
    <w:rsid w:val="003361F1"/>
    <w:rsid w:val="00336D6A"/>
    <w:rsid w:val="00336E4F"/>
    <w:rsid w:val="00337F95"/>
    <w:rsid w:val="003401CB"/>
    <w:rsid w:val="00341208"/>
    <w:rsid w:val="003414E8"/>
    <w:rsid w:val="003415A2"/>
    <w:rsid w:val="003419EB"/>
    <w:rsid w:val="00341ADC"/>
    <w:rsid w:val="00341BE3"/>
    <w:rsid w:val="00342823"/>
    <w:rsid w:val="00343874"/>
    <w:rsid w:val="003440FC"/>
    <w:rsid w:val="0034463E"/>
    <w:rsid w:val="003449D7"/>
    <w:rsid w:val="003468BA"/>
    <w:rsid w:val="00347057"/>
    <w:rsid w:val="00347886"/>
    <w:rsid w:val="00347C2F"/>
    <w:rsid w:val="00347F63"/>
    <w:rsid w:val="0035164F"/>
    <w:rsid w:val="00352382"/>
    <w:rsid w:val="00352A7A"/>
    <w:rsid w:val="003530F5"/>
    <w:rsid w:val="003532F2"/>
    <w:rsid w:val="00353C18"/>
    <w:rsid w:val="0035405E"/>
    <w:rsid w:val="00354A2A"/>
    <w:rsid w:val="00354B20"/>
    <w:rsid w:val="00355895"/>
    <w:rsid w:val="0035682D"/>
    <w:rsid w:val="00357551"/>
    <w:rsid w:val="00361C36"/>
    <w:rsid w:val="003628E7"/>
    <w:rsid w:val="00362DB6"/>
    <w:rsid w:val="00363604"/>
    <w:rsid w:val="00363D9D"/>
    <w:rsid w:val="003642A3"/>
    <w:rsid w:val="00365663"/>
    <w:rsid w:val="00365691"/>
    <w:rsid w:val="003662D9"/>
    <w:rsid w:val="003705F6"/>
    <w:rsid w:val="003710E7"/>
    <w:rsid w:val="0037151A"/>
    <w:rsid w:val="003724AA"/>
    <w:rsid w:val="003727C5"/>
    <w:rsid w:val="003727EB"/>
    <w:rsid w:val="00373217"/>
    <w:rsid w:val="00375B33"/>
    <w:rsid w:val="0037718F"/>
    <w:rsid w:val="00380349"/>
    <w:rsid w:val="00380483"/>
    <w:rsid w:val="00382A8A"/>
    <w:rsid w:val="00382BCE"/>
    <w:rsid w:val="0038359F"/>
    <w:rsid w:val="0038539B"/>
    <w:rsid w:val="00385AEB"/>
    <w:rsid w:val="00385E7D"/>
    <w:rsid w:val="00386361"/>
    <w:rsid w:val="00387261"/>
    <w:rsid w:val="00387456"/>
    <w:rsid w:val="003876FB"/>
    <w:rsid w:val="003878A2"/>
    <w:rsid w:val="00387CF5"/>
    <w:rsid w:val="0039146B"/>
    <w:rsid w:val="00392223"/>
    <w:rsid w:val="003925DD"/>
    <w:rsid w:val="0039426A"/>
    <w:rsid w:val="00395593"/>
    <w:rsid w:val="00396555"/>
    <w:rsid w:val="00397EB0"/>
    <w:rsid w:val="003A104E"/>
    <w:rsid w:val="003A192F"/>
    <w:rsid w:val="003A1D5F"/>
    <w:rsid w:val="003A2A46"/>
    <w:rsid w:val="003A30AB"/>
    <w:rsid w:val="003A4424"/>
    <w:rsid w:val="003A5108"/>
    <w:rsid w:val="003A6296"/>
    <w:rsid w:val="003A64E9"/>
    <w:rsid w:val="003A7078"/>
    <w:rsid w:val="003A777C"/>
    <w:rsid w:val="003A7CC3"/>
    <w:rsid w:val="003B0167"/>
    <w:rsid w:val="003B0D92"/>
    <w:rsid w:val="003B11EE"/>
    <w:rsid w:val="003B1C96"/>
    <w:rsid w:val="003B2526"/>
    <w:rsid w:val="003B31AC"/>
    <w:rsid w:val="003B3770"/>
    <w:rsid w:val="003B38E9"/>
    <w:rsid w:val="003B453A"/>
    <w:rsid w:val="003B4DB2"/>
    <w:rsid w:val="003B5491"/>
    <w:rsid w:val="003B6E6A"/>
    <w:rsid w:val="003B7049"/>
    <w:rsid w:val="003B7A31"/>
    <w:rsid w:val="003B7B59"/>
    <w:rsid w:val="003C0474"/>
    <w:rsid w:val="003C08A3"/>
    <w:rsid w:val="003C08EA"/>
    <w:rsid w:val="003C167D"/>
    <w:rsid w:val="003C3E74"/>
    <w:rsid w:val="003C5BAE"/>
    <w:rsid w:val="003C5BE3"/>
    <w:rsid w:val="003C6A02"/>
    <w:rsid w:val="003D1FB8"/>
    <w:rsid w:val="003D2BAB"/>
    <w:rsid w:val="003D2CD4"/>
    <w:rsid w:val="003D2F11"/>
    <w:rsid w:val="003D2F25"/>
    <w:rsid w:val="003D3327"/>
    <w:rsid w:val="003D3A7F"/>
    <w:rsid w:val="003D3C82"/>
    <w:rsid w:val="003D3E9F"/>
    <w:rsid w:val="003D421F"/>
    <w:rsid w:val="003D53AA"/>
    <w:rsid w:val="003D5E1C"/>
    <w:rsid w:val="003E0BCD"/>
    <w:rsid w:val="003E0C11"/>
    <w:rsid w:val="003E0C46"/>
    <w:rsid w:val="003E1FB8"/>
    <w:rsid w:val="003E2219"/>
    <w:rsid w:val="003E2C37"/>
    <w:rsid w:val="003E50A3"/>
    <w:rsid w:val="003E5400"/>
    <w:rsid w:val="003E5CE4"/>
    <w:rsid w:val="003E6057"/>
    <w:rsid w:val="003E692F"/>
    <w:rsid w:val="003E6DB4"/>
    <w:rsid w:val="003E7820"/>
    <w:rsid w:val="003F00BA"/>
    <w:rsid w:val="003F03C3"/>
    <w:rsid w:val="003F12C3"/>
    <w:rsid w:val="003F1767"/>
    <w:rsid w:val="003F23B1"/>
    <w:rsid w:val="003F2923"/>
    <w:rsid w:val="003F2B5E"/>
    <w:rsid w:val="003F312A"/>
    <w:rsid w:val="003F4BD2"/>
    <w:rsid w:val="003F7548"/>
    <w:rsid w:val="003F7CCC"/>
    <w:rsid w:val="004001C7"/>
    <w:rsid w:val="00400363"/>
    <w:rsid w:val="00401029"/>
    <w:rsid w:val="0040190F"/>
    <w:rsid w:val="0040215F"/>
    <w:rsid w:val="00403003"/>
    <w:rsid w:val="00403D65"/>
    <w:rsid w:val="00405423"/>
    <w:rsid w:val="0040543C"/>
    <w:rsid w:val="004058B7"/>
    <w:rsid w:val="00407494"/>
    <w:rsid w:val="0040799B"/>
    <w:rsid w:val="00407FD7"/>
    <w:rsid w:val="00412880"/>
    <w:rsid w:val="004129BB"/>
    <w:rsid w:val="004131A9"/>
    <w:rsid w:val="004131B8"/>
    <w:rsid w:val="00414465"/>
    <w:rsid w:val="00414E55"/>
    <w:rsid w:val="0041717E"/>
    <w:rsid w:val="004171CE"/>
    <w:rsid w:val="0042075D"/>
    <w:rsid w:val="00421D0E"/>
    <w:rsid w:val="004227F0"/>
    <w:rsid w:val="0042285D"/>
    <w:rsid w:val="00422FF2"/>
    <w:rsid w:val="0042349F"/>
    <w:rsid w:val="00424AB1"/>
    <w:rsid w:val="00425457"/>
    <w:rsid w:val="00425580"/>
    <w:rsid w:val="004255EA"/>
    <w:rsid w:val="00426360"/>
    <w:rsid w:val="00426C59"/>
    <w:rsid w:val="00427532"/>
    <w:rsid w:val="00427D54"/>
    <w:rsid w:val="00430080"/>
    <w:rsid w:val="004323A9"/>
    <w:rsid w:val="00433A11"/>
    <w:rsid w:val="00434EDA"/>
    <w:rsid w:val="0043582C"/>
    <w:rsid w:val="00440C43"/>
    <w:rsid w:val="00442895"/>
    <w:rsid w:val="00443833"/>
    <w:rsid w:val="0044499D"/>
    <w:rsid w:val="00444E97"/>
    <w:rsid w:val="00444EE5"/>
    <w:rsid w:val="00444F5C"/>
    <w:rsid w:val="00446EF5"/>
    <w:rsid w:val="0044738B"/>
    <w:rsid w:val="0044774C"/>
    <w:rsid w:val="0045013E"/>
    <w:rsid w:val="0045038A"/>
    <w:rsid w:val="004503FB"/>
    <w:rsid w:val="00451802"/>
    <w:rsid w:val="004521A3"/>
    <w:rsid w:val="00452E2B"/>
    <w:rsid w:val="00453C06"/>
    <w:rsid w:val="00454515"/>
    <w:rsid w:val="00455606"/>
    <w:rsid w:val="00455D91"/>
    <w:rsid w:val="00455E19"/>
    <w:rsid w:val="004562A1"/>
    <w:rsid w:val="00457012"/>
    <w:rsid w:val="00457783"/>
    <w:rsid w:val="00460039"/>
    <w:rsid w:val="004611D7"/>
    <w:rsid w:val="00461352"/>
    <w:rsid w:val="00461767"/>
    <w:rsid w:val="00463297"/>
    <w:rsid w:val="00464401"/>
    <w:rsid w:val="00464468"/>
    <w:rsid w:val="00464B22"/>
    <w:rsid w:val="0046543C"/>
    <w:rsid w:val="00465B87"/>
    <w:rsid w:val="004668F7"/>
    <w:rsid w:val="0046704B"/>
    <w:rsid w:val="004677C4"/>
    <w:rsid w:val="0047021B"/>
    <w:rsid w:val="00470880"/>
    <w:rsid w:val="004716BF"/>
    <w:rsid w:val="00471C4C"/>
    <w:rsid w:val="00472252"/>
    <w:rsid w:val="004722B3"/>
    <w:rsid w:val="0047288C"/>
    <w:rsid w:val="00472A0A"/>
    <w:rsid w:val="00473702"/>
    <w:rsid w:val="0047467E"/>
    <w:rsid w:val="00474FA4"/>
    <w:rsid w:val="00475B22"/>
    <w:rsid w:val="004775B6"/>
    <w:rsid w:val="004776BD"/>
    <w:rsid w:val="00477A45"/>
    <w:rsid w:val="00480AC4"/>
    <w:rsid w:val="00481D74"/>
    <w:rsid w:val="004821B1"/>
    <w:rsid w:val="004823D0"/>
    <w:rsid w:val="00482AFE"/>
    <w:rsid w:val="0048400D"/>
    <w:rsid w:val="00486CDC"/>
    <w:rsid w:val="004876B3"/>
    <w:rsid w:val="004877F5"/>
    <w:rsid w:val="00490050"/>
    <w:rsid w:val="004907FB"/>
    <w:rsid w:val="00490C97"/>
    <w:rsid w:val="00490FC8"/>
    <w:rsid w:val="00491407"/>
    <w:rsid w:val="00491641"/>
    <w:rsid w:val="0049249B"/>
    <w:rsid w:val="00492B3A"/>
    <w:rsid w:val="00492BAC"/>
    <w:rsid w:val="0049364A"/>
    <w:rsid w:val="004954C7"/>
    <w:rsid w:val="00497F06"/>
    <w:rsid w:val="004A00D4"/>
    <w:rsid w:val="004A075D"/>
    <w:rsid w:val="004A0D48"/>
    <w:rsid w:val="004A1A7D"/>
    <w:rsid w:val="004A2BC4"/>
    <w:rsid w:val="004A342E"/>
    <w:rsid w:val="004A3FD7"/>
    <w:rsid w:val="004A4F15"/>
    <w:rsid w:val="004A5C01"/>
    <w:rsid w:val="004A7484"/>
    <w:rsid w:val="004A7960"/>
    <w:rsid w:val="004A7B24"/>
    <w:rsid w:val="004B0D95"/>
    <w:rsid w:val="004B0F79"/>
    <w:rsid w:val="004B1A46"/>
    <w:rsid w:val="004B1AAF"/>
    <w:rsid w:val="004B41AE"/>
    <w:rsid w:val="004B4330"/>
    <w:rsid w:val="004B4C9C"/>
    <w:rsid w:val="004B5130"/>
    <w:rsid w:val="004B5195"/>
    <w:rsid w:val="004B6429"/>
    <w:rsid w:val="004B6DE6"/>
    <w:rsid w:val="004C0D9D"/>
    <w:rsid w:val="004C0F8D"/>
    <w:rsid w:val="004C1EEC"/>
    <w:rsid w:val="004C2B1E"/>
    <w:rsid w:val="004C3C58"/>
    <w:rsid w:val="004C4896"/>
    <w:rsid w:val="004C4E38"/>
    <w:rsid w:val="004C599A"/>
    <w:rsid w:val="004C5A27"/>
    <w:rsid w:val="004C66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F07"/>
    <w:rsid w:val="004D3FF4"/>
    <w:rsid w:val="004D5239"/>
    <w:rsid w:val="004D647F"/>
    <w:rsid w:val="004D72AD"/>
    <w:rsid w:val="004D7762"/>
    <w:rsid w:val="004D7D67"/>
    <w:rsid w:val="004E15DF"/>
    <w:rsid w:val="004E1C4B"/>
    <w:rsid w:val="004E242B"/>
    <w:rsid w:val="004E455D"/>
    <w:rsid w:val="004E45A6"/>
    <w:rsid w:val="004E4A57"/>
    <w:rsid w:val="004E6018"/>
    <w:rsid w:val="004E6FD8"/>
    <w:rsid w:val="004E76AE"/>
    <w:rsid w:val="004E77A6"/>
    <w:rsid w:val="004F0207"/>
    <w:rsid w:val="004F0330"/>
    <w:rsid w:val="004F0A04"/>
    <w:rsid w:val="004F161D"/>
    <w:rsid w:val="004F24EE"/>
    <w:rsid w:val="004F3456"/>
    <w:rsid w:val="004F3B6D"/>
    <w:rsid w:val="004F3F9F"/>
    <w:rsid w:val="004F637A"/>
    <w:rsid w:val="004F6FF6"/>
    <w:rsid w:val="00500281"/>
    <w:rsid w:val="00500C61"/>
    <w:rsid w:val="0050186A"/>
    <w:rsid w:val="00501A14"/>
    <w:rsid w:val="005029EA"/>
    <w:rsid w:val="00504D19"/>
    <w:rsid w:val="00505006"/>
    <w:rsid w:val="005054F8"/>
    <w:rsid w:val="00505794"/>
    <w:rsid w:val="00506A26"/>
    <w:rsid w:val="00510B3D"/>
    <w:rsid w:val="00510D47"/>
    <w:rsid w:val="005112FF"/>
    <w:rsid w:val="00511387"/>
    <w:rsid w:val="00511764"/>
    <w:rsid w:val="00513297"/>
    <w:rsid w:val="00513F8B"/>
    <w:rsid w:val="00515A79"/>
    <w:rsid w:val="00515C2D"/>
    <w:rsid w:val="00515EA6"/>
    <w:rsid w:val="00516C76"/>
    <w:rsid w:val="00517206"/>
    <w:rsid w:val="00517C53"/>
    <w:rsid w:val="00520344"/>
    <w:rsid w:val="00520FC1"/>
    <w:rsid w:val="005213C2"/>
    <w:rsid w:val="005215EA"/>
    <w:rsid w:val="00522263"/>
    <w:rsid w:val="0052235D"/>
    <w:rsid w:val="0052241E"/>
    <w:rsid w:val="00524282"/>
    <w:rsid w:val="00524CA5"/>
    <w:rsid w:val="00524D7D"/>
    <w:rsid w:val="00525965"/>
    <w:rsid w:val="005261D8"/>
    <w:rsid w:val="00527CE0"/>
    <w:rsid w:val="00530A6C"/>
    <w:rsid w:val="0053129A"/>
    <w:rsid w:val="00531A94"/>
    <w:rsid w:val="005323A3"/>
    <w:rsid w:val="00532F9F"/>
    <w:rsid w:val="00534AC4"/>
    <w:rsid w:val="00534D41"/>
    <w:rsid w:val="00534DB5"/>
    <w:rsid w:val="00535302"/>
    <w:rsid w:val="005356B3"/>
    <w:rsid w:val="0053581E"/>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5453"/>
    <w:rsid w:val="005457C5"/>
    <w:rsid w:val="00546ACB"/>
    <w:rsid w:val="0054726D"/>
    <w:rsid w:val="0054751E"/>
    <w:rsid w:val="00550536"/>
    <w:rsid w:val="005511DA"/>
    <w:rsid w:val="0055141B"/>
    <w:rsid w:val="0055209F"/>
    <w:rsid w:val="00552E66"/>
    <w:rsid w:val="005554D9"/>
    <w:rsid w:val="005561BF"/>
    <w:rsid w:val="00560463"/>
    <w:rsid w:val="0056050C"/>
    <w:rsid w:val="0056074E"/>
    <w:rsid w:val="005609CC"/>
    <w:rsid w:val="00560E88"/>
    <w:rsid w:val="00561863"/>
    <w:rsid w:val="00562320"/>
    <w:rsid w:val="0056330E"/>
    <w:rsid w:val="00564764"/>
    <w:rsid w:val="00565215"/>
    <w:rsid w:val="0056552F"/>
    <w:rsid w:val="00566A09"/>
    <w:rsid w:val="00566A70"/>
    <w:rsid w:val="005706FB"/>
    <w:rsid w:val="00570BB2"/>
    <w:rsid w:val="0057228F"/>
    <w:rsid w:val="00573193"/>
    <w:rsid w:val="0057484F"/>
    <w:rsid w:val="0057491E"/>
    <w:rsid w:val="005766CE"/>
    <w:rsid w:val="00576A25"/>
    <w:rsid w:val="00577604"/>
    <w:rsid w:val="0057791E"/>
    <w:rsid w:val="00580776"/>
    <w:rsid w:val="00580A38"/>
    <w:rsid w:val="00580EE3"/>
    <w:rsid w:val="005814FF"/>
    <w:rsid w:val="00581962"/>
    <w:rsid w:val="00582AC2"/>
    <w:rsid w:val="00582F5B"/>
    <w:rsid w:val="005835E4"/>
    <w:rsid w:val="00584111"/>
    <w:rsid w:val="005848AA"/>
    <w:rsid w:val="00585E36"/>
    <w:rsid w:val="00585F22"/>
    <w:rsid w:val="00586F55"/>
    <w:rsid w:val="00587006"/>
    <w:rsid w:val="0058741E"/>
    <w:rsid w:val="00587B04"/>
    <w:rsid w:val="00587C7F"/>
    <w:rsid w:val="00590DEE"/>
    <w:rsid w:val="005920FB"/>
    <w:rsid w:val="00592840"/>
    <w:rsid w:val="00593573"/>
    <w:rsid w:val="00593A5D"/>
    <w:rsid w:val="00593A6C"/>
    <w:rsid w:val="005942E6"/>
    <w:rsid w:val="0059455E"/>
    <w:rsid w:val="005945DE"/>
    <w:rsid w:val="00595AF0"/>
    <w:rsid w:val="005960FA"/>
    <w:rsid w:val="005A1304"/>
    <w:rsid w:val="005A1395"/>
    <w:rsid w:val="005A1476"/>
    <w:rsid w:val="005A322A"/>
    <w:rsid w:val="005A3685"/>
    <w:rsid w:val="005A396F"/>
    <w:rsid w:val="005A4238"/>
    <w:rsid w:val="005A4AB1"/>
    <w:rsid w:val="005A4F24"/>
    <w:rsid w:val="005A54D4"/>
    <w:rsid w:val="005A5F81"/>
    <w:rsid w:val="005A60FB"/>
    <w:rsid w:val="005A6D56"/>
    <w:rsid w:val="005A7486"/>
    <w:rsid w:val="005B0553"/>
    <w:rsid w:val="005B0852"/>
    <w:rsid w:val="005B11AB"/>
    <w:rsid w:val="005B1A6B"/>
    <w:rsid w:val="005B1A6D"/>
    <w:rsid w:val="005B28DF"/>
    <w:rsid w:val="005B457D"/>
    <w:rsid w:val="005B50A5"/>
    <w:rsid w:val="005B53E4"/>
    <w:rsid w:val="005B59E7"/>
    <w:rsid w:val="005B6756"/>
    <w:rsid w:val="005B6D12"/>
    <w:rsid w:val="005B7006"/>
    <w:rsid w:val="005C0823"/>
    <w:rsid w:val="005C1FD0"/>
    <w:rsid w:val="005C1FE5"/>
    <w:rsid w:val="005C28AF"/>
    <w:rsid w:val="005C387F"/>
    <w:rsid w:val="005C4EA5"/>
    <w:rsid w:val="005D03D5"/>
    <w:rsid w:val="005D0CB2"/>
    <w:rsid w:val="005D1FDC"/>
    <w:rsid w:val="005D2190"/>
    <w:rsid w:val="005D26A4"/>
    <w:rsid w:val="005D4D3D"/>
    <w:rsid w:val="005D5353"/>
    <w:rsid w:val="005D55F6"/>
    <w:rsid w:val="005D6FE0"/>
    <w:rsid w:val="005D71F4"/>
    <w:rsid w:val="005E1531"/>
    <w:rsid w:val="005E1B73"/>
    <w:rsid w:val="005E1C4E"/>
    <w:rsid w:val="005E1CCB"/>
    <w:rsid w:val="005E23A5"/>
    <w:rsid w:val="005E32C2"/>
    <w:rsid w:val="005E33FB"/>
    <w:rsid w:val="005E4183"/>
    <w:rsid w:val="005E5412"/>
    <w:rsid w:val="005E6657"/>
    <w:rsid w:val="005E7600"/>
    <w:rsid w:val="005E7D3A"/>
    <w:rsid w:val="005F04C6"/>
    <w:rsid w:val="005F058A"/>
    <w:rsid w:val="005F07C2"/>
    <w:rsid w:val="005F0D11"/>
    <w:rsid w:val="005F0E55"/>
    <w:rsid w:val="005F2125"/>
    <w:rsid w:val="005F338B"/>
    <w:rsid w:val="005F3556"/>
    <w:rsid w:val="005F39FD"/>
    <w:rsid w:val="005F3B21"/>
    <w:rsid w:val="005F3D12"/>
    <w:rsid w:val="005F453F"/>
    <w:rsid w:val="005F4D21"/>
    <w:rsid w:val="005F4E3F"/>
    <w:rsid w:val="005F568F"/>
    <w:rsid w:val="005F71B8"/>
    <w:rsid w:val="00600FA1"/>
    <w:rsid w:val="00601BBD"/>
    <w:rsid w:val="00602363"/>
    <w:rsid w:val="006024AE"/>
    <w:rsid w:val="0060279E"/>
    <w:rsid w:val="006029F4"/>
    <w:rsid w:val="006030AF"/>
    <w:rsid w:val="006033C1"/>
    <w:rsid w:val="006040AF"/>
    <w:rsid w:val="00604C2A"/>
    <w:rsid w:val="00604E58"/>
    <w:rsid w:val="00605A94"/>
    <w:rsid w:val="00605D7D"/>
    <w:rsid w:val="006061FC"/>
    <w:rsid w:val="00613047"/>
    <w:rsid w:val="00613BFF"/>
    <w:rsid w:val="00614358"/>
    <w:rsid w:val="0061546B"/>
    <w:rsid w:val="00615D20"/>
    <w:rsid w:val="006215DE"/>
    <w:rsid w:val="00622386"/>
    <w:rsid w:val="006230EB"/>
    <w:rsid w:val="006234C9"/>
    <w:rsid w:val="00623C83"/>
    <w:rsid w:val="00624F9D"/>
    <w:rsid w:val="006252EF"/>
    <w:rsid w:val="006252F1"/>
    <w:rsid w:val="00625B98"/>
    <w:rsid w:val="00630A28"/>
    <w:rsid w:val="0063338E"/>
    <w:rsid w:val="00633FBC"/>
    <w:rsid w:val="006342FD"/>
    <w:rsid w:val="0063589D"/>
    <w:rsid w:val="0063752A"/>
    <w:rsid w:val="00640E2F"/>
    <w:rsid w:val="00640EF4"/>
    <w:rsid w:val="00641357"/>
    <w:rsid w:val="006423F7"/>
    <w:rsid w:val="00642D99"/>
    <w:rsid w:val="006433D8"/>
    <w:rsid w:val="00643AC4"/>
    <w:rsid w:val="00643E49"/>
    <w:rsid w:val="006467DF"/>
    <w:rsid w:val="00647C02"/>
    <w:rsid w:val="00647C29"/>
    <w:rsid w:val="00650942"/>
    <w:rsid w:val="00650A08"/>
    <w:rsid w:val="00651C4C"/>
    <w:rsid w:val="00652042"/>
    <w:rsid w:val="00653CC0"/>
    <w:rsid w:val="00654BD7"/>
    <w:rsid w:val="00655056"/>
    <w:rsid w:val="00655876"/>
    <w:rsid w:val="006560E3"/>
    <w:rsid w:val="00656606"/>
    <w:rsid w:val="00657DF0"/>
    <w:rsid w:val="00657EBC"/>
    <w:rsid w:val="00661086"/>
    <w:rsid w:val="006611FB"/>
    <w:rsid w:val="00661484"/>
    <w:rsid w:val="00661E62"/>
    <w:rsid w:val="006621E5"/>
    <w:rsid w:val="00662B0E"/>
    <w:rsid w:val="006630B2"/>
    <w:rsid w:val="006633B8"/>
    <w:rsid w:val="00665BE6"/>
    <w:rsid w:val="00666561"/>
    <w:rsid w:val="00667E3B"/>
    <w:rsid w:val="00670956"/>
    <w:rsid w:val="00671483"/>
    <w:rsid w:val="00673994"/>
    <w:rsid w:val="00673ACA"/>
    <w:rsid w:val="00674B0A"/>
    <w:rsid w:val="00674EA8"/>
    <w:rsid w:val="00674F40"/>
    <w:rsid w:val="00676474"/>
    <w:rsid w:val="00676E00"/>
    <w:rsid w:val="006770E3"/>
    <w:rsid w:val="0067734E"/>
    <w:rsid w:val="00682613"/>
    <w:rsid w:val="00683854"/>
    <w:rsid w:val="00683CD3"/>
    <w:rsid w:val="00685BE0"/>
    <w:rsid w:val="00685F3B"/>
    <w:rsid w:val="0068635E"/>
    <w:rsid w:val="00686539"/>
    <w:rsid w:val="0069464E"/>
    <w:rsid w:val="006946A2"/>
    <w:rsid w:val="006947B0"/>
    <w:rsid w:val="00694ECF"/>
    <w:rsid w:val="00695258"/>
    <w:rsid w:val="00695780"/>
    <w:rsid w:val="00697EFF"/>
    <w:rsid w:val="006A0CC9"/>
    <w:rsid w:val="006A114C"/>
    <w:rsid w:val="006A23E6"/>
    <w:rsid w:val="006A554E"/>
    <w:rsid w:val="006A5A6A"/>
    <w:rsid w:val="006A5DEE"/>
    <w:rsid w:val="006A5E10"/>
    <w:rsid w:val="006A6FD8"/>
    <w:rsid w:val="006A7AAF"/>
    <w:rsid w:val="006B086F"/>
    <w:rsid w:val="006B1133"/>
    <w:rsid w:val="006B1198"/>
    <w:rsid w:val="006B2F33"/>
    <w:rsid w:val="006B56E8"/>
    <w:rsid w:val="006B6388"/>
    <w:rsid w:val="006C02C9"/>
    <w:rsid w:val="006C13F8"/>
    <w:rsid w:val="006C1976"/>
    <w:rsid w:val="006C1CA4"/>
    <w:rsid w:val="006C2506"/>
    <w:rsid w:val="006C4A37"/>
    <w:rsid w:val="006C7389"/>
    <w:rsid w:val="006C749B"/>
    <w:rsid w:val="006C7D52"/>
    <w:rsid w:val="006D0EEF"/>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3230"/>
    <w:rsid w:val="006E385B"/>
    <w:rsid w:val="006E3E99"/>
    <w:rsid w:val="006E41F4"/>
    <w:rsid w:val="006E671B"/>
    <w:rsid w:val="006E750E"/>
    <w:rsid w:val="006E7E61"/>
    <w:rsid w:val="006F0045"/>
    <w:rsid w:val="006F018B"/>
    <w:rsid w:val="006F0A6F"/>
    <w:rsid w:val="006F193B"/>
    <w:rsid w:val="006F1D5F"/>
    <w:rsid w:val="006F244B"/>
    <w:rsid w:val="006F2887"/>
    <w:rsid w:val="006F3509"/>
    <w:rsid w:val="006F4906"/>
    <w:rsid w:val="006F496C"/>
    <w:rsid w:val="006F4CC3"/>
    <w:rsid w:val="006F5628"/>
    <w:rsid w:val="006F5735"/>
    <w:rsid w:val="006F6116"/>
    <w:rsid w:val="006F61C4"/>
    <w:rsid w:val="006F70C2"/>
    <w:rsid w:val="006F7350"/>
    <w:rsid w:val="006F754A"/>
    <w:rsid w:val="00700B2B"/>
    <w:rsid w:val="00701A97"/>
    <w:rsid w:val="007022EB"/>
    <w:rsid w:val="00702E78"/>
    <w:rsid w:val="00704544"/>
    <w:rsid w:val="007052A7"/>
    <w:rsid w:val="007076F8"/>
    <w:rsid w:val="00707E4B"/>
    <w:rsid w:val="00710EC5"/>
    <w:rsid w:val="007116A3"/>
    <w:rsid w:val="007118A3"/>
    <w:rsid w:val="00711C85"/>
    <w:rsid w:val="00713A82"/>
    <w:rsid w:val="0071415F"/>
    <w:rsid w:val="007155F4"/>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B14"/>
    <w:rsid w:val="007308F1"/>
    <w:rsid w:val="00730A47"/>
    <w:rsid w:val="00731129"/>
    <w:rsid w:val="00731D23"/>
    <w:rsid w:val="00733851"/>
    <w:rsid w:val="007339D5"/>
    <w:rsid w:val="007340DA"/>
    <w:rsid w:val="00734816"/>
    <w:rsid w:val="007353EF"/>
    <w:rsid w:val="00735A45"/>
    <w:rsid w:val="007363D6"/>
    <w:rsid w:val="007373DA"/>
    <w:rsid w:val="00740800"/>
    <w:rsid w:val="00740B50"/>
    <w:rsid w:val="0074275A"/>
    <w:rsid w:val="007438E3"/>
    <w:rsid w:val="00743D40"/>
    <w:rsid w:val="007444CF"/>
    <w:rsid w:val="00744FBF"/>
    <w:rsid w:val="0074522C"/>
    <w:rsid w:val="007453EE"/>
    <w:rsid w:val="00746E15"/>
    <w:rsid w:val="0074710A"/>
    <w:rsid w:val="00747C46"/>
    <w:rsid w:val="0075063D"/>
    <w:rsid w:val="007543FC"/>
    <w:rsid w:val="0075514F"/>
    <w:rsid w:val="00755F41"/>
    <w:rsid w:val="007564E1"/>
    <w:rsid w:val="00756925"/>
    <w:rsid w:val="00756A72"/>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FA"/>
    <w:rsid w:val="00766A32"/>
    <w:rsid w:val="00766C79"/>
    <w:rsid w:val="00767E4B"/>
    <w:rsid w:val="007702DB"/>
    <w:rsid w:val="0077031C"/>
    <w:rsid w:val="00771122"/>
    <w:rsid w:val="00771D34"/>
    <w:rsid w:val="007721AF"/>
    <w:rsid w:val="0077265E"/>
    <w:rsid w:val="00773A05"/>
    <w:rsid w:val="007741D5"/>
    <w:rsid w:val="0077522F"/>
    <w:rsid w:val="00775CB7"/>
    <w:rsid w:val="00776A98"/>
    <w:rsid w:val="00777B65"/>
    <w:rsid w:val="00777DA5"/>
    <w:rsid w:val="007801CD"/>
    <w:rsid w:val="00780253"/>
    <w:rsid w:val="0078082F"/>
    <w:rsid w:val="007816ED"/>
    <w:rsid w:val="0078176F"/>
    <w:rsid w:val="0078240C"/>
    <w:rsid w:val="00782AC5"/>
    <w:rsid w:val="00782D33"/>
    <w:rsid w:val="007831F2"/>
    <w:rsid w:val="0078376B"/>
    <w:rsid w:val="0078388F"/>
    <w:rsid w:val="00784800"/>
    <w:rsid w:val="00784FDE"/>
    <w:rsid w:val="00785D7D"/>
    <w:rsid w:val="00787585"/>
    <w:rsid w:val="00790B79"/>
    <w:rsid w:val="00792243"/>
    <w:rsid w:val="007923CE"/>
    <w:rsid w:val="00792E9E"/>
    <w:rsid w:val="00792F4C"/>
    <w:rsid w:val="00794EEF"/>
    <w:rsid w:val="00795607"/>
    <w:rsid w:val="0079573C"/>
    <w:rsid w:val="00795C51"/>
    <w:rsid w:val="0079625A"/>
    <w:rsid w:val="007968EA"/>
    <w:rsid w:val="00796D52"/>
    <w:rsid w:val="00797007"/>
    <w:rsid w:val="007977EA"/>
    <w:rsid w:val="007A1A78"/>
    <w:rsid w:val="007A1CFB"/>
    <w:rsid w:val="007A2388"/>
    <w:rsid w:val="007A24E9"/>
    <w:rsid w:val="007A46CA"/>
    <w:rsid w:val="007A51CA"/>
    <w:rsid w:val="007A585F"/>
    <w:rsid w:val="007A70E0"/>
    <w:rsid w:val="007A7DAE"/>
    <w:rsid w:val="007B0635"/>
    <w:rsid w:val="007B11E6"/>
    <w:rsid w:val="007B1471"/>
    <w:rsid w:val="007B1BF0"/>
    <w:rsid w:val="007B41A0"/>
    <w:rsid w:val="007B4439"/>
    <w:rsid w:val="007B4726"/>
    <w:rsid w:val="007B49A3"/>
    <w:rsid w:val="007B49D8"/>
    <w:rsid w:val="007B4F51"/>
    <w:rsid w:val="007B7940"/>
    <w:rsid w:val="007B7DA5"/>
    <w:rsid w:val="007C0AE5"/>
    <w:rsid w:val="007C12A0"/>
    <w:rsid w:val="007C2717"/>
    <w:rsid w:val="007C5311"/>
    <w:rsid w:val="007C59B8"/>
    <w:rsid w:val="007C665A"/>
    <w:rsid w:val="007D0D1C"/>
    <w:rsid w:val="007D1E41"/>
    <w:rsid w:val="007D2306"/>
    <w:rsid w:val="007D233C"/>
    <w:rsid w:val="007D252B"/>
    <w:rsid w:val="007D29DE"/>
    <w:rsid w:val="007D3BCF"/>
    <w:rsid w:val="007D5B52"/>
    <w:rsid w:val="007D5D00"/>
    <w:rsid w:val="007D6055"/>
    <w:rsid w:val="007D7462"/>
    <w:rsid w:val="007D7E8D"/>
    <w:rsid w:val="007E0E52"/>
    <w:rsid w:val="007E359A"/>
    <w:rsid w:val="007E3DB6"/>
    <w:rsid w:val="007E404E"/>
    <w:rsid w:val="007E4A12"/>
    <w:rsid w:val="007E581A"/>
    <w:rsid w:val="007E6151"/>
    <w:rsid w:val="007E6DFA"/>
    <w:rsid w:val="007E736F"/>
    <w:rsid w:val="007E7B08"/>
    <w:rsid w:val="007F03C5"/>
    <w:rsid w:val="007F0A49"/>
    <w:rsid w:val="007F0A7A"/>
    <w:rsid w:val="007F171F"/>
    <w:rsid w:val="007F2039"/>
    <w:rsid w:val="007F2825"/>
    <w:rsid w:val="007F3D01"/>
    <w:rsid w:val="007F4BBD"/>
    <w:rsid w:val="007F4E49"/>
    <w:rsid w:val="007F521A"/>
    <w:rsid w:val="007F560D"/>
    <w:rsid w:val="007F5F52"/>
    <w:rsid w:val="00800600"/>
    <w:rsid w:val="008012BD"/>
    <w:rsid w:val="008016DD"/>
    <w:rsid w:val="0080240F"/>
    <w:rsid w:val="00804FDA"/>
    <w:rsid w:val="00806419"/>
    <w:rsid w:val="00810335"/>
    <w:rsid w:val="00810BC6"/>
    <w:rsid w:val="0081110C"/>
    <w:rsid w:val="0081236D"/>
    <w:rsid w:val="008127DB"/>
    <w:rsid w:val="008133FA"/>
    <w:rsid w:val="00814A56"/>
    <w:rsid w:val="00814ACA"/>
    <w:rsid w:val="00814B69"/>
    <w:rsid w:val="00815131"/>
    <w:rsid w:val="0081520A"/>
    <w:rsid w:val="00815AD4"/>
    <w:rsid w:val="00817FB4"/>
    <w:rsid w:val="0082034F"/>
    <w:rsid w:val="008204E3"/>
    <w:rsid w:val="00820D94"/>
    <w:rsid w:val="00821E57"/>
    <w:rsid w:val="00822C8B"/>
    <w:rsid w:val="00822CA5"/>
    <w:rsid w:val="00822DE3"/>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3D6"/>
    <w:rsid w:val="0083163A"/>
    <w:rsid w:val="00831C7E"/>
    <w:rsid w:val="008332C7"/>
    <w:rsid w:val="00833974"/>
    <w:rsid w:val="00833E53"/>
    <w:rsid w:val="00834360"/>
    <w:rsid w:val="008343BD"/>
    <w:rsid w:val="00835651"/>
    <w:rsid w:val="00836B43"/>
    <w:rsid w:val="00836E53"/>
    <w:rsid w:val="00837A2D"/>
    <w:rsid w:val="0084068C"/>
    <w:rsid w:val="00843FBD"/>
    <w:rsid w:val="0084413B"/>
    <w:rsid w:val="00844AD9"/>
    <w:rsid w:val="00845960"/>
    <w:rsid w:val="008465B7"/>
    <w:rsid w:val="00846711"/>
    <w:rsid w:val="00846A6A"/>
    <w:rsid w:val="00846D9D"/>
    <w:rsid w:val="00850187"/>
    <w:rsid w:val="00850220"/>
    <w:rsid w:val="008504DC"/>
    <w:rsid w:val="008534D6"/>
    <w:rsid w:val="00853CBD"/>
    <w:rsid w:val="008545E1"/>
    <w:rsid w:val="0085550D"/>
    <w:rsid w:val="008559EB"/>
    <w:rsid w:val="00855EBD"/>
    <w:rsid w:val="00856851"/>
    <w:rsid w:val="00856C1D"/>
    <w:rsid w:val="00856F1F"/>
    <w:rsid w:val="00860E36"/>
    <w:rsid w:val="008626BF"/>
    <w:rsid w:val="00862F69"/>
    <w:rsid w:val="00863275"/>
    <w:rsid w:val="008634EC"/>
    <w:rsid w:val="008643A7"/>
    <w:rsid w:val="00864743"/>
    <w:rsid w:val="00864D98"/>
    <w:rsid w:val="00865BF2"/>
    <w:rsid w:val="00865F49"/>
    <w:rsid w:val="0086610E"/>
    <w:rsid w:val="00866A7D"/>
    <w:rsid w:val="00871408"/>
    <w:rsid w:val="008715C5"/>
    <w:rsid w:val="008735E5"/>
    <w:rsid w:val="0087361C"/>
    <w:rsid w:val="00873C40"/>
    <w:rsid w:val="00875564"/>
    <w:rsid w:val="008758A2"/>
    <w:rsid w:val="00876003"/>
    <w:rsid w:val="00876110"/>
    <w:rsid w:val="00876F84"/>
    <w:rsid w:val="008778C9"/>
    <w:rsid w:val="00880265"/>
    <w:rsid w:val="008803A9"/>
    <w:rsid w:val="008804FE"/>
    <w:rsid w:val="00880DE1"/>
    <w:rsid w:val="008814B1"/>
    <w:rsid w:val="008816BB"/>
    <w:rsid w:val="0088209B"/>
    <w:rsid w:val="008834AE"/>
    <w:rsid w:val="008859AF"/>
    <w:rsid w:val="00885AE6"/>
    <w:rsid w:val="00886884"/>
    <w:rsid w:val="00886E3C"/>
    <w:rsid w:val="0088757B"/>
    <w:rsid w:val="0088789C"/>
    <w:rsid w:val="00887DB7"/>
    <w:rsid w:val="00891D1A"/>
    <w:rsid w:val="0089256A"/>
    <w:rsid w:val="00893392"/>
    <w:rsid w:val="008940E5"/>
    <w:rsid w:val="008940EF"/>
    <w:rsid w:val="008945B3"/>
    <w:rsid w:val="00895FF6"/>
    <w:rsid w:val="00896A69"/>
    <w:rsid w:val="008971D0"/>
    <w:rsid w:val="008977F7"/>
    <w:rsid w:val="008A0156"/>
    <w:rsid w:val="008A021F"/>
    <w:rsid w:val="008A274F"/>
    <w:rsid w:val="008A2F0B"/>
    <w:rsid w:val="008A31C1"/>
    <w:rsid w:val="008A34E4"/>
    <w:rsid w:val="008A3AB9"/>
    <w:rsid w:val="008A4F1A"/>
    <w:rsid w:val="008A5ECC"/>
    <w:rsid w:val="008B0FAD"/>
    <w:rsid w:val="008B21F4"/>
    <w:rsid w:val="008B2621"/>
    <w:rsid w:val="008B319A"/>
    <w:rsid w:val="008B451D"/>
    <w:rsid w:val="008B54F4"/>
    <w:rsid w:val="008B5FA9"/>
    <w:rsid w:val="008B711E"/>
    <w:rsid w:val="008C0B39"/>
    <w:rsid w:val="008C15E9"/>
    <w:rsid w:val="008C2F40"/>
    <w:rsid w:val="008C3917"/>
    <w:rsid w:val="008C44F3"/>
    <w:rsid w:val="008C4FDA"/>
    <w:rsid w:val="008C65DE"/>
    <w:rsid w:val="008D06B6"/>
    <w:rsid w:val="008D0FF9"/>
    <w:rsid w:val="008D107A"/>
    <w:rsid w:val="008D1217"/>
    <w:rsid w:val="008D135A"/>
    <w:rsid w:val="008D26FA"/>
    <w:rsid w:val="008D2BC3"/>
    <w:rsid w:val="008D3599"/>
    <w:rsid w:val="008D7977"/>
    <w:rsid w:val="008E084D"/>
    <w:rsid w:val="008E4510"/>
    <w:rsid w:val="008E4B82"/>
    <w:rsid w:val="008E4CD3"/>
    <w:rsid w:val="008E4F85"/>
    <w:rsid w:val="008E54D4"/>
    <w:rsid w:val="008E5E2C"/>
    <w:rsid w:val="008E6237"/>
    <w:rsid w:val="008E64F5"/>
    <w:rsid w:val="008E662A"/>
    <w:rsid w:val="008E66AC"/>
    <w:rsid w:val="008E67A2"/>
    <w:rsid w:val="008E74A0"/>
    <w:rsid w:val="008E7E8C"/>
    <w:rsid w:val="008F0CBD"/>
    <w:rsid w:val="008F3CE2"/>
    <w:rsid w:val="008F4022"/>
    <w:rsid w:val="008F40A0"/>
    <w:rsid w:val="008F44CD"/>
    <w:rsid w:val="008F4583"/>
    <w:rsid w:val="008F4CEE"/>
    <w:rsid w:val="008F5201"/>
    <w:rsid w:val="008F5231"/>
    <w:rsid w:val="008F57E4"/>
    <w:rsid w:val="008F724D"/>
    <w:rsid w:val="008F766A"/>
    <w:rsid w:val="008F7CA8"/>
    <w:rsid w:val="0090187F"/>
    <w:rsid w:val="00902968"/>
    <w:rsid w:val="009034DF"/>
    <w:rsid w:val="009044D8"/>
    <w:rsid w:val="009051AF"/>
    <w:rsid w:val="00905DC6"/>
    <w:rsid w:val="00905F96"/>
    <w:rsid w:val="009076A8"/>
    <w:rsid w:val="00910154"/>
    <w:rsid w:val="009125B1"/>
    <w:rsid w:val="009150EB"/>
    <w:rsid w:val="009157BC"/>
    <w:rsid w:val="00916FB0"/>
    <w:rsid w:val="00917E6E"/>
    <w:rsid w:val="0092097B"/>
    <w:rsid w:val="00923DA1"/>
    <w:rsid w:val="009244E3"/>
    <w:rsid w:val="00924A4C"/>
    <w:rsid w:val="0092629F"/>
    <w:rsid w:val="00926597"/>
    <w:rsid w:val="00926F39"/>
    <w:rsid w:val="00927321"/>
    <w:rsid w:val="0092771F"/>
    <w:rsid w:val="00927E50"/>
    <w:rsid w:val="00930D42"/>
    <w:rsid w:val="009332A1"/>
    <w:rsid w:val="00933BC0"/>
    <w:rsid w:val="00933F63"/>
    <w:rsid w:val="00933FB5"/>
    <w:rsid w:val="00934A99"/>
    <w:rsid w:val="0093517F"/>
    <w:rsid w:val="00936EE4"/>
    <w:rsid w:val="0094019A"/>
    <w:rsid w:val="009425E5"/>
    <w:rsid w:val="00942B55"/>
    <w:rsid w:val="009432D6"/>
    <w:rsid w:val="0094375C"/>
    <w:rsid w:val="009452F7"/>
    <w:rsid w:val="00945BAF"/>
    <w:rsid w:val="00945BD1"/>
    <w:rsid w:val="00945F92"/>
    <w:rsid w:val="009462DF"/>
    <w:rsid w:val="00946B5A"/>
    <w:rsid w:val="0094762D"/>
    <w:rsid w:val="009500A4"/>
    <w:rsid w:val="009503A7"/>
    <w:rsid w:val="009503F3"/>
    <w:rsid w:val="00952178"/>
    <w:rsid w:val="009526A6"/>
    <w:rsid w:val="009547E3"/>
    <w:rsid w:val="00954935"/>
    <w:rsid w:val="0095495F"/>
    <w:rsid w:val="0095501F"/>
    <w:rsid w:val="009557FB"/>
    <w:rsid w:val="00955E78"/>
    <w:rsid w:val="00955EB0"/>
    <w:rsid w:val="009561F9"/>
    <w:rsid w:val="00956427"/>
    <w:rsid w:val="0095763E"/>
    <w:rsid w:val="0096013C"/>
    <w:rsid w:val="00961976"/>
    <w:rsid w:val="00961BBB"/>
    <w:rsid w:val="00961C06"/>
    <w:rsid w:val="00961CEC"/>
    <w:rsid w:val="00962789"/>
    <w:rsid w:val="00963FB9"/>
    <w:rsid w:val="00964CE2"/>
    <w:rsid w:val="009656E5"/>
    <w:rsid w:val="00966C6C"/>
    <w:rsid w:val="009671EE"/>
    <w:rsid w:val="00967341"/>
    <w:rsid w:val="00967432"/>
    <w:rsid w:val="00971CA9"/>
    <w:rsid w:val="009720FB"/>
    <w:rsid w:val="00973D38"/>
    <w:rsid w:val="009745F5"/>
    <w:rsid w:val="009751BD"/>
    <w:rsid w:val="009761C4"/>
    <w:rsid w:val="0097663C"/>
    <w:rsid w:val="00976C57"/>
    <w:rsid w:val="00976CC0"/>
    <w:rsid w:val="00977644"/>
    <w:rsid w:val="00977C92"/>
    <w:rsid w:val="009803E2"/>
    <w:rsid w:val="00981BDB"/>
    <w:rsid w:val="009823B1"/>
    <w:rsid w:val="00983E61"/>
    <w:rsid w:val="00983FE2"/>
    <w:rsid w:val="00984035"/>
    <w:rsid w:val="009841D2"/>
    <w:rsid w:val="00984F6F"/>
    <w:rsid w:val="00985829"/>
    <w:rsid w:val="00986119"/>
    <w:rsid w:val="0098617C"/>
    <w:rsid w:val="00986B7D"/>
    <w:rsid w:val="00987A54"/>
    <w:rsid w:val="009914AA"/>
    <w:rsid w:val="009934E5"/>
    <w:rsid w:val="009937E7"/>
    <w:rsid w:val="00994421"/>
    <w:rsid w:val="00995FFE"/>
    <w:rsid w:val="00996344"/>
    <w:rsid w:val="00996E29"/>
    <w:rsid w:val="009A03BF"/>
    <w:rsid w:val="009A1D22"/>
    <w:rsid w:val="009A33B3"/>
    <w:rsid w:val="009A3C32"/>
    <w:rsid w:val="009A608B"/>
    <w:rsid w:val="009A6C8E"/>
    <w:rsid w:val="009A79C7"/>
    <w:rsid w:val="009A7D76"/>
    <w:rsid w:val="009B006D"/>
    <w:rsid w:val="009B10F9"/>
    <w:rsid w:val="009B205A"/>
    <w:rsid w:val="009B2BEB"/>
    <w:rsid w:val="009B2C56"/>
    <w:rsid w:val="009B4219"/>
    <w:rsid w:val="009B48D9"/>
    <w:rsid w:val="009B48FC"/>
    <w:rsid w:val="009B5CEC"/>
    <w:rsid w:val="009B70DF"/>
    <w:rsid w:val="009C00BC"/>
    <w:rsid w:val="009C09C7"/>
    <w:rsid w:val="009C1093"/>
    <w:rsid w:val="009C2763"/>
    <w:rsid w:val="009C2C33"/>
    <w:rsid w:val="009C30AC"/>
    <w:rsid w:val="009C3628"/>
    <w:rsid w:val="009C4038"/>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E77"/>
    <w:rsid w:val="009E149A"/>
    <w:rsid w:val="009E1F07"/>
    <w:rsid w:val="009E2315"/>
    <w:rsid w:val="009E35BE"/>
    <w:rsid w:val="009E4708"/>
    <w:rsid w:val="009E4CC7"/>
    <w:rsid w:val="009E660F"/>
    <w:rsid w:val="009E6B47"/>
    <w:rsid w:val="009E6E75"/>
    <w:rsid w:val="009E7933"/>
    <w:rsid w:val="009F0524"/>
    <w:rsid w:val="009F061A"/>
    <w:rsid w:val="009F06AE"/>
    <w:rsid w:val="009F0749"/>
    <w:rsid w:val="009F0F69"/>
    <w:rsid w:val="009F2C5E"/>
    <w:rsid w:val="009F31D1"/>
    <w:rsid w:val="009F35E8"/>
    <w:rsid w:val="009F3C5E"/>
    <w:rsid w:val="009F3DD3"/>
    <w:rsid w:val="009F402C"/>
    <w:rsid w:val="009F4099"/>
    <w:rsid w:val="009F4CB4"/>
    <w:rsid w:val="009F5C92"/>
    <w:rsid w:val="009F638A"/>
    <w:rsid w:val="00A00E88"/>
    <w:rsid w:val="00A03B8B"/>
    <w:rsid w:val="00A03DB8"/>
    <w:rsid w:val="00A043B0"/>
    <w:rsid w:val="00A045BE"/>
    <w:rsid w:val="00A048BD"/>
    <w:rsid w:val="00A05100"/>
    <w:rsid w:val="00A0546C"/>
    <w:rsid w:val="00A061B3"/>
    <w:rsid w:val="00A0791B"/>
    <w:rsid w:val="00A10A57"/>
    <w:rsid w:val="00A1251A"/>
    <w:rsid w:val="00A135B3"/>
    <w:rsid w:val="00A13B52"/>
    <w:rsid w:val="00A14AAF"/>
    <w:rsid w:val="00A14AB6"/>
    <w:rsid w:val="00A15D79"/>
    <w:rsid w:val="00A16338"/>
    <w:rsid w:val="00A16D3D"/>
    <w:rsid w:val="00A17104"/>
    <w:rsid w:val="00A2147F"/>
    <w:rsid w:val="00A21536"/>
    <w:rsid w:val="00A21B5B"/>
    <w:rsid w:val="00A224EC"/>
    <w:rsid w:val="00A23614"/>
    <w:rsid w:val="00A23DF5"/>
    <w:rsid w:val="00A242A0"/>
    <w:rsid w:val="00A256D9"/>
    <w:rsid w:val="00A25D63"/>
    <w:rsid w:val="00A260BE"/>
    <w:rsid w:val="00A267F4"/>
    <w:rsid w:val="00A306A8"/>
    <w:rsid w:val="00A30926"/>
    <w:rsid w:val="00A310B3"/>
    <w:rsid w:val="00A31677"/>
    <w:rsid w:val="00A322E6"/>
    <w:rsid w:val="00A32B48"/>
    <w:rsid w:val="00A32E21"/>
    <w:rsid w:val="00A339DC"/>
    <w:rsid w:val="00A33C41"/>
    <w:rsid w:val="00A33D07"/>
    <w:rsid w:val="00A341C2"/>
    <w:rsid w:val="00A342E7"/>
    <w:rsid w:val="00A35D2C"/>
    <w:rsid w:val="00A36A13"/>
    <w:rsid w:val="00A37DCB"/>
    <w:rsid w:val="00A4007F"/>
    <w:rsid w:val="00A40827"/>
    <w:rsid w:val="00A408E4"/>
    <w:rsid w:val="00A40DA3"/>
    <w:rsid w:val="00A40E06"/>
    <w:rsid w:val="00A41B6E"/>
    <w:rsid w:val="00A43745"/>
    <w:rsid w:val="00A43B37"/>
    <w:rsid w:val="00A44C36"/>
    <w:rsid w:val="00A472D2"/>
    <w:rsid w:val="00A4745E"/>
    <w:rsid w:val="00A47647"/>
    <w:rsid w:val="00A51D17"/>
    <w:rsid w:val="00A5205E"/>
    <w:rsid w:val="00A530AE"/>
    <w:rsid w:val="00A53138"/>
    <w:rsid w:val="00A53340"/>
    <w:rsid w:val="00A53AA5"/>
    <w:rsid w:val="00A53FE4"/>
    <w:rsid w:val="00A553CB"/>
    <w:rsid w:val="00A55CB8"/>
    <w:rsid w:val="00A56A81"/>
    <w:rsid w:val="00A5707C"/>
    <w:rsid w:val="00A57184"/>
    <w:rsid w:val="00A571D0"/>
    <w:rsid w:val="00A578F0"/>
    <w:rsid w:val="00A60A72"/>
    <w:rsid w:val="00A61645"/>
    <w:rsid w:val="00A61BB7"/>
    <w:rsid w:val="00A61FD8"/>
    <w:rsid w:val="00A62A29"/>
    <w:rsid w:val="00A62AA9"/>
    <w:rsid w:val="00A62D7B"/>
    <w:rsid w:val="00A64A40"/>
    <w:rsid w:val="00A65542"/>
    <w:rsid w:val="00A65C70"/>
    <w:rsid w:val="00A65E50"/>
    <w:rsid w:val="00A662DA"/>
    <w:rsid w:val="00A66FF9"/>
    <w:rsid w:val="00A67F11"/>
    <w:rsid w:val="00A710F5"/>
    <w:rsid w:val="00A71E76"/>
    <w:rsid w:val="00A722EE"/>
    <w:rsid w:val="00A72671"/>
    <w:rsid w:val="00A728EA"/>
    <w:rsid w:val="00A73A0B"/>
    <w:rsid w:val="00A741AA"/>
    <w:rsid w:val="00A7501F"/>
    <w:rsid w:val="00A7655A"/>
    <w:rsid w:val="00A76C63"/>
    <w:rsid w:val="00A77B7F"/>
    <w:rsid w:val="00A77C06"/>
    <w:rsid w:val="00A804B0"/>
    <w:rsid w:val="00A80740"/>
    <w:rsid w:val="00A80CF3"/>
    <w:rsid w:val="00A8181B"/>
    <w:rsid w:val="00A81921"/>
    <w:rsid w:val="00A82A62"/>
    <w:rsid w:val="00A8384C"/>
    <w:rsid w:val="00A8450A"/>
    <w:rsid w:val="00A84C2F"/>
    <w:rsid w:val="00A85500"/>
    <w:rsid w:val="00A86479"/>
    <w:rsid w:val="00A8656E"/>
    <w:rsid w:val="00A86642"/>
    <w:rsid w:val="00A869CD"/>
    <w:rsid w:val="00A8717B"/>
    <w:rsid w:val="00A879D9"/>
    <w:rsid w:val="00A87FFD"/>
    <w:rsid w:val="00A909F3"/>
    <w:rsid w:val="00A91DFC"/>
    <w:rsid w:val="00A938BA"/>
    <w:rsid w:val="00A93EC1"/>
    <w:rsid w:val="00A95FA7"/>
    <w:rsid w:val="00A95FD1"/>
    <w:rsid w:val="00A9648A"/>
    <w:rsid w:val="00A96AB2"/>
    <w:rsid w:val="00A97F1B"/>
    <w:rsid w:val="00AA0416"/>
    <w:rsid w:val="00AA132E"/>
    <w:rsid w:val="00AA2915"/>
    <w:rsid w:val="00AA33A1"/>
    <w:rsid w:val="00AA557D"/>
    <w:rsid w:val="00AA57CA"/>
    <w:rsid w:val="00AA677D"/>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052"/>
    <w:rsid w:val="00AC1D86"/>
    <w:rsid w:val="00AC21D9"/>
    <w:rsid w:val="00AC2602"/>
    <w:rsid w:val="00AC2ACC"/>
    <w:rsid w:val="00AC3E82"/>
    <w:rsid w:val="00AC3F5C"/>
    <w:rsid w:val="00AC43A1"/>
    <w:rsid w:val="00AC4480"/>
    <w:rsid w:val="00AC49A4"/>
    <w:rsid w:val="00AC59BB"/>
    <w:rsid w:val="00AC66A9"/>
    <w:rsid w:val="00AC695A"/>
    <w:rsid w:val="00AC7627"/>
    <w:rsid w:val="00AC767A"/>
    <w:rsid w:val="00AD0033"/>
    <w:rsid w:val="00AD0DF1"/>
    <w:rsid w:val="00AD0E2B"/>
    <w:rsid w:val="00AD127C"/>
    <w:rsid w:val="00AD26A9"/>
    <w:rsid w:val="00AD4930"/>
    <w:rsid w:val="00AD62FA"/>
    <w:rsid w:val="00AD65BB"/>
    <w:rsid w:val="00AD69F6"/>
    <w:rsid w:val="00AD79ED"/>
    <w:rsid w:val="00AE1C56"/>
    <w:rsid w:val="00AE26C8"/>
    <w:rsid w:val="00AE2F48"/>
    <w:rsid w:val="00AE2F6B"/>
    <w:rsid w:val="00AE6C32"/>
    <w:rsid w:val="00AE6C33"/>
    <w:rsid w:val="00AE7014"/>
    <w:rsid w:val="00AF2390"/>
    <w:rsid w:val="00AF257D"/>
    <w:rsid w:val="00AF40D8"/>
    <w:rsid w:val="00AF4F8C"/>
    <w:rsid w:val="00AF58E6"/>
    <w:rsid w:val="00AF60D4"/>
    <w:rsid w:val="00AF688B"/>
    <w:rsid w:val="00AF729C"/>
    <w:rsid w:val="00AF792D"/>
    <w:rsid w:val="00AF7FA6"/>
    <w:rsid w:val="00B0140A"/>
    <w:rsid w:val="00B02A2C"/>
    <w:rsid w:val="00B04449"/>
    <w:rsid w:val="00B04D4C"/>
    <w:rsid w:val="00B05003"/>
    <w:rsid w:val="00B05D7E"/>
    <w:rsid w:val="00B0602D"/>
    <w:rsid w:val="00B06E11"/>
    <w:rsid w:val="00B10306"/>
    <w:rsid w:val="00B105F3"/>
    <w:rsid w:val="00B11BBD"/>
    <w:rsid w:val="00B1430C"/>
    <w:rsid w:val="00B14340"/>
    <w:rsid w:val="00B14788"/>
    <w:rsid w:val="00B14952"/>
    <w:rsid w:val="00B14F69"/>
    <w:rsid w:val="00B15152"/>
    <w:rsid w:val="00B1618F"/>
    <w:rsid w:val="00B20357"/>
    <w:rsid w:val="00B21549"/>
    <w:rsid w:val="00B21BDD"/>
    <w:rsid w:val="00B21D13"/>
    <w:rsid w:val="00B23A4A"/>
    <w:rsid w:val="00B24EA1"/>
    <w:rsid w:val="00B26E8F"/>
    <w:rsid w:val="00B2767E"/>
    <w:rsid w:val="00B3193C"/>
    <w:rsid w:val="00B31AFA"/>
    <w:rsid w:val="00B32156"/>
    <w:rsid w:val="00B3314A"/>
    <w:rsid w:val="00B336F7"/>
    <w:rsid w:val="00B33D82"/>
    <w:rsid w:val="00B34987"/>
    <w:rsid w:val="00B356C5"/>
    <w:rsid w:val="00B35C7D"/>
    <w:rsid w:val="00B35DC3"/>
    <w:rsid w:val="00B3665C"/>
    <w:rsid w:val="00B37032"/>
    <w:rsid w:val="00B372D6"/>
    <w:rsid w:val="00B411B9"/>
    <w:rsid w:val="00B423D3"/>
    <w:rsid w:val="00B4263D"/>
    <w:rsid w:val="00B42A0A"/>
    <w:rsid w:val="00B4446F"/>
    <w:rsid w:val="00B4493B"/>
    <w:rsid w:val="00B44D3E"/>
    <w:rsid w:val="00B45873"/>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94D"/>
    <w:rsid w:val="00B634D9"/>
    <w:rsid w:val="00B63C7B"/>
    <w:rsid w:val="00B63C8A"/>
    <w:rsid w:val="00B63E65"/>
    <w:rsid w:val="00B6455B"/>
    <w:rsid w:val="00B650EE"/>
    <w:rsid w:val="00B65105"/>
    <w:rsid w:val="00B65A05"/>
    <w:rsid w:val="00B66E72"/>
    <w:rsid w:val="00B671DF"/>
    <w:rsid w:val="00B67320"/>
    <w:rsid w:val="00B67D92"/>
    <w:rsid w:val="00B67F90"/>
    <w:rsid w:val="00B703E5"/>
    <w:rsid w:val="00B70F02"/>
    <w:rsid w:val="00B710AA"/>
    <w:rsid w:val="00B718E8"/>
    <w:rsid w:val="00B71900"/>
    <w:rsid w:val="00B72EE0"/>
    <w:rsid w:val="00B73325"/>
    <w:rsid w:val="00B73777"/>
    <w:rsid w:val="00B749E5"/>
    <w:rsid w:val="00B7616F"/>
    <w:rsid w:val="00B77533"/>
    <w:rsid w:val="00B77664"/>
    <w:rsid w:val="00B77795"/>
    <w:rsid w:val="00B808BE"/>
    <w:rsid w:val="00B826BC"/>
    <w:rsid w:val="00B829C9"/>
    <w:rsid w:val="00B832CB"/>
    <w:rsid w:val="00B84058"/>
    <w:rsid w:val="00B84DD4"/>
    <w:rsid w:val="00B85C89"/>
    <w:rsid w:val="00B86001"/>
    <w:rsid w:val="00B86646"/>
    <w:rsid w:val="00B86772"/>
    <w:rsid w:val="00B86893"/>
    <w:rsid w:val="00B925BE"/>
    <w:rsid w:val="00B92F11"/>
    <w:rsid w:val="00B937D3"/>
    <w:rsid w:val="00B94860"/>
    <w:rsid w:val="00B94B3C"/>
    <w:rsid w:val="00B94C3F"/>
    <w:rsid w:val="00B9692C"/>
    <w:rsid w:val="00B97EF8"/>
    <w:rsid w:val="00BA049E"/>
    <w:rsid w:val="00BA09D2"/>
    <w:rsid w:val="00BA1389"/>
    <w:rsid w:val="00BA2648"/>
    <w:rsid w:val="00BA27AF"/>
    <w:rsid w:val="00BA2D8F"/>
    <w:rsid w:val="00BA517C"/>
    <w:rsid w:val="00BA52C2"/>
    <w:rsid w:val="00BA62A6"/>
    <w:rsid w:val="00BA68DF"/>
    <w:rsid w:val="00BA6C77"/>
    <w:rsid w:val="00BA6E57"/>
    <w:rsid w:val="00BA738E"/>
    <w:rsid w:val="00BB02A3"/>
    <w:rsid w:val="00BB12CF"/>
    <w:rsid w:val="00BB1A74"/>
    <w:rsid w:val="00BB27CF"/>
    <w:rsid w:val="00BB32A5"/>
    <w:rsid w:val="00BB37AE"/>
    <w:rsid w:val="00BB3CB3"/>
    <w:rsid w:val="00BB467A"/>
    <w:rsid w:val="00BB4A1F"/>
    <w:rsid w:val="00BB5451"/>
    <w:rsid w:val="00BB71FF"/>
    <w:rsid w:val="00BB754D"/>
    <w:rsid w:val="00BC04C7"/>
    <w:rsid w:val="00BC0A73"/>
    <w:rsid w:val="00BC0FED"/>
    <w:rsid w:val="00BC3893"/>
    <w:rsid w:val="00BC3CE3"/>
    <w:rsid w:val="00BC4613"/>
    <w:rsid w:val="00BC4B2E"/>
    <w:rsid w:val="00BC592F"/>
    <w:rsid w:val="00BC5A89"/>
    <w:rsid w:val="00BC672A"/>
    <w:rsid w:val="00BC6A2D"/>
    <w:rsid w:val="00BC6A98"/>
    <w:rsid w:val="00BC6EC0"/>
    <w:rsid w:val="00BD017C"/>
    <w:rsid w:val="00BD075E"/>
    <w:rsid w:val="00BD1357"/>
    <w:rsid w:val="00BD1803"/>
    <w:rsid w:val="00BD19CC"/>
    <w:rsid w:val="00BD1E3B"/>
    <w:rsid w:val="00BD23CE"/>
    <w:rsid w:val="00BD246D"/>
    <w:rsid w:val="00BD25AC"/>
    <w:rsid w:val="00BD2EE2"/>
    <w:rsid w:val="00BD3B4B"/>
    <w:rsid w:val="00BD3FB3"/>
    <w:rsid w:val="00BD4E78"/>
    <w:rsid w:val="00BD5604"/>
    <w:rsid w:val="00BD5966"/>
    <w:rsid w:val="00BD6681"/>
    <w:rsid w:val="00BD7DB5"/>
    <w:rsid w:val="00BE05F1"/>
    <w:rsid w:val="00BE13C3"/>
    <w:rsid w:val="00BE1492"/>
    <w:rsid w:val="00BE1AA5"/>
    <w:rsid w:val="00BE1BB8"/>
    <w:rsid w:val="00BE1D9A"/>
    <w:rsid w:val="00BE4629"/>
    <w:rsid w:val="00BE4B4F"/>
    <w:rsid w:val="00BE4CEC"/>
    <w:rsid w:val="00BE5FE8"/>
    <w:rsid w:val="00BE618A"/>
    <w:rsid w:val="00BE71DF"/>
    <w:rsid w:val="00BF0301"/>
    <w:rsid w:val="00BF1677"/>
    <w:rsid w:val="00BF2230"/>
    <w:rsid w:val="00BF32CE"/>
    <w:rsid w:val="00BF3573"/>
    <w:rsid w:val="00BF3F91"/>
    <w:rsid w:val="00BF4020"/>
    <w:rsid w:val="00BF4464"/>
    <w:rsid w:val="00BF4A30"/>
    <w:rsid w:val="00BF4E0A"/>
    <w:rsid w:val="00BF605C"/>
    <w:rsid w:val="00BF6215"/>
    <w:rsid w:val="00C01058"/>
    <w:rsid w:val="00C012B7"/>
    <w:rsid w:val="00C01A03"/>
    <w:rsid w:val="00C02617"/>
    <w:rsid w:val="00C029B9"/>
    <w:rsid w:val="00C02BF7"/>
    <w:rsid w:val="00C038DF"/>
    <w:rsid w:val="00C04280"/>
    <w:rsid w:val="00C05B72"/>
    <w:rsid w:val="00C0703A"/>
    <w:rsid w:val="00C0774C"/>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211C8"/>
    <w:rsid w:val="00C2201C"/>
    <w:rsid w:val="00C23EDB"/>
    <w:rsid w:val="00C2458E"/>
    <w:rsid w:val="00C259E9"/>
    <w:rsid w:val="00C25AE1"/>
    <w:rsid w:val="00C269C7"/>
    <w:rsid w:val="00C26A97"/>
    <w:rsid w:val="00C277AB"/>
    <w:rsid w:val="00C30875"/>
    <w:rsid w:val="00C315CB"/>
    <w:rsid w:val="00C3235B"/>
    <w:rsid w:val="00C325FA"/>
    <w:rsid w:val="00C33653"/>
    <w:rsid w:val="00C33F86"/>
    <w:rsid w:val="00C34738"/>
    <w:rsid w:val="00C34BCE"/>
    <w:rsid w:val="00C34FB8"/>
    <w:rsid w:val="00C36609"/>
    <w:rsid w:val="00C36A3B"/>
    <w:rsid w:val="00C36F6F"/>
    <w:rsid w:val="00C37BF5"/>
    <w:rsid w:val="00C42F03"/>
    <w:rsid w:val="00C4392C"/>
    <w:rsid w:val="00C4393F"/>
    <w:rsid w:val="00C43DBF"/>
    <w:rsid w:val="00C45360"/>
    <w:rsid w:val="00C463DE"/>
    <w:rsid w:val="00C46698"/>
    <w:rsid w:val="00C469C0"/>
    <w:rsid w:val="00C50355"/>
    <w:rsid w:val="00C50973"/>
    <w:rsid w:val="00C51852"/>
    <w:rsid w:val="00C53E69"/>
    <w:rsid w:val="00C5450D"/>
    <w:rsid w:val="00C54F5A"/>
    <w:rsid w:val="00C55393"/>
    <w:rsid w:val="00C55CD4"/>
    <w:rsid w:val="00C55F58"/>
    <w:rsid w:val="00C56161"/>
    <w:rsid w:val="00C60957"/>
    <w:rsid w:val="00C60B5F"/>
    <w:rsid w:val="00C6178D"/>
    <w:rsid w:val="00C61E2C"/>
    <w:rsid w:val="00C62350"/>
    <w:rsid w:val="00C624AF"/>
    <w:rsid w:val="00C6369B"/>
    <w:rsid w:val="00C650AA"/>
    <w:rsid w:val="00C663AF"/>
    <w:rsid w:val="00C666EF"/>
    <w:rsid w:val="00C66F82"/>
    <w:rsid w:val="00C67830"/>
    <w:rsid w:val="00C67871"/>
    <w:rsid w:val="00C67A09"/>
    <w:rsid w:val="00C7061B"/>
    <w:rsid w:val="00C711FC"/>
    <w:rsid w:val="00C72FB1"/>
    <w:rsid w:val="00C7326C"/>
    <w:rsid w:val="00C7333F"/>
    <w:rsid w:val="00C734CB"/>
    <w:rsid w:val="00C747A4"/>
    <w:rsid w:val="00C75EED"/>
    <w:rsid w:val="00C76CD7"/>
    <w:rsid w:val="00C771B1"/>
    <w:rsid w:val="00C776A0"/>
    <w:rsid w:val="00C7790F"/>
    <w:rsid w:val="00C804B3"/>
    <w:rsid w:val="00C8090E"/>
    <w:rsid w:val="00C80A5C"/>
    <w:rsid w:val="00C80ED8"/>
    <w:rsid w:val="00C81D38"/>
    <w:rsid w:val="00C82425"/>
    <w:rsid w:val="00C82B5A"/>
    <w:rsid w:val="00C82C12"/>
    <w:rsid w:val="00C835D7"/>
    <w:rsid w:val="00C83A66"/>
    <w:rsid w:val="00C83D61"/>
    <w:rsid w:val="00C843AC"/>
    <w:rsid w:val="00C845DA"/>
    <w:rsid w:val="00C84860"/>
    <w:rsid w:val="00C84CEE"/>
    <w:rsid w:val="00C85229"/>
    <w:rsid w:val="00C85268"/>
    <w:rsid w:val="00C853AE"/>
    <w:rsid w:val="00C8676E"/>
    <w:rsid w:val="00C86DA4"/>
    <w:rsid w:val="00C8714E"/>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A4A"/>
    <w:rsid w:val="00CA2699"/>
    <w:rsid w:val="00CA2969"/>
    <w:rsid w:val="00CA4942"/>
    <w:rsid w:val="00CA4E68"/>
    <w:rsid w:val="00CA64CF"/>
    <w:rsid w:val="00CB0147"/>
    <w:rsid w:val="00CB06F2"/>
    <w:rsid w:val="00CB09E1"/>
    <w:rsid w:val="00CB2328"/>
    <w:rsid w:val="00CB27F4"/>
    <w:rsid w:val="00CB3B2E"/>
    <w:rsid w:val="00CB3E51"/>
    <w:rsid w:val="00CB43CE"/>
    <w:rsid w:val="00CB444E"/>
    <w:rsid w:val="00CB5563"/>
    <w:rsid w:val="00CB56F4"/>
    <w:rsid w:val="00CB572D"/>
    <w:rsid w:val="00CB588E"/>
    <w:rsid w:val="00CB650E"/>
    <w:rsid w:val="00CB65FB"/>
    <w:rsid w:val="00CB7226"/>
    <w:rsid w:val="00CB742B"/>
    <w:rsid w:val="00CC036E"/>
    <w:rsid w:val="00CC0596"/>
    <w:rsid w:val="00CC0773"/>
    <w:rsid w:val="00CC0A18"/>
    <w:rsid w:val="00CC0EC5"/>
    <w:rsid w:val="00CC18C3"/>
    <w:rsid w:val="00CC1A71"/>
    <w:rsid w:val="00CC23AA"/>
    <w:rsid w:val="00CC30C4"/>
    <w:rsid w:val="00CC37C1"/>
    <w:rsid w:val="00CC390E"/>
    <w:rsid w:val="00CC481C"/>
    <w:rsid w:val="00CC4E68"/>
    <w:rsid w:val="00CC6545"/>
    <w:rsid w:val="00CC71C0"/>
    <w:rsid w:val="00CD0D60"/>
    <w:rsid w:val="00CD2D21"/>
    <w:rsid w:val="00CD3141"/>
    <w:rsid w:val="00CD4C88"/>
    <w:rsid w:val="00CD4F46"/>
    <w:rsid w:val="00CD5D8E"/>
    <w:rsid w:val="00CD66A6"/>
    <w:rsid w:val="00CD6813"/>
    <w:rsid w:val="00CD6EA9"/>
    <w:rsid w:val="00CE1424"/>
    <w:rsid w:val="00CE191E"/>
    <w:rsid w:val="00CE1A3B"/>
    <w:rsid w:val="00CE21B1"/>
    <w:rsid w:val="00CE2A9F"/>
    <w:rsid w:val="00CE3F23"/>
    <w:rsid w:val="00CE42FD"/>
    <w:rsid w:val="00CE43D1"/>
    <w:rsid w:val="00CE46AB"/>
    <w:rsid w:val="00CE4FDE"/>
    <w:rsid w:val="00CE64ED"/>
    <w:rsid w:val="00CE7763"/>
    <w:rsid w:val="00CE783C"/>
    <w:rsid w:val="00CE7D2F"/>
    <w:rsid w:val="00CF0A64"/>
    <w:rsid w:val="00CF16FE"/>
    <w:rsid w:val="00CF2296"/>
    <w:rsid w:val="00CF317F"/>
    <w:rsid w:val="00CF3F63"/>
    <w:rsid w:val="00CF4FDE"/>
    <w:rsid w:val="00CF593C"/>
    <w:rsid w:val="00CF684C"/>
    <w:rsid w:val="00CF78C4"/>
    <w:rsid w:val="00CF7981"/>
    <w:rsid w:val="00D002E8"/>
    <w:rsid w:val="00D00A02"/>
    <w:rsid w:val="00D00E2E"/>
    <w:rsid w:val="00D01162"/>
    <w:rsid w:val="00D02C58"/>
    <w:rsid w:val="00D02C9E"/>
    <w:rsid w:val="00D02E12"/>
    <w:rsid w:val="00D033B4"/>
    <w:rsid w:val="00D03515"/>
    <w:rsid w:val="00D03B2B"/>
    <w:rsid w:val="00D03C42"/>
    <w:rsid w:val="00D05BBF"/>
    <w:rsid w:val="00D05F37"/>
    <w:rsid w:val="00D075A2"/>
    <w:rsid w:val="00D107BA"/>
    <w:rsid w:val="00D113BA"/>
    <w:rsid w:val="00D12BC0"/>
    <w:rsid w:val="00D14CE7"/>
    <w:rsid w:val="00D162E3"/>
    <w:rsid w:val="00D16390"/>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BD8"/>
    <w:rsid w:val="00D41CA4"/>
    <w:rsid w:val="00D42061"/>
    <w:rsid w:val="00D439CE"/>
    <w:rsid w:val="00D441C7"/>
    <w:rsid w:val="00D442B0"/>
    <w:rsid w:val="00D447BB"/>
    <w:rsid w:val="00D44865"/>
    <w:rsid w:val="00D4496B"/>
    <w:rsid w:val="00D457F9"/>
    <w:rsid w:val="00D46B85"/>
    <w:rsid w:val="00D47611"/>
    <w:rsid w:val="00D47C9E"/>
    <w:rsid w:val="00D5042A"/>
    <w:rsid w:val="00D50540"/>
    <w:rsid w:val="00D50648"/>
    <w:rsid w:val="00D5101D"/>
    <w:rsid w:val="00D52374"/>
    <w:rsid w:val="00D52656"/>
    <w:rsid w:val="00D53AA4"/>
    <w:rsid w:val="00D57061"/>
    <w:rsid w:val="00D572D5"/>
    <w:rsid w:val="00D57441"/>
    <w:rsid w:val="00D60166"/>
    <w:rsid w:val="00D6120C"/>
    <w:rsid w:val="00D616FA"/>
    <w:rsid w:val="00D617C9"/>
    <w:rsid w:val="00D61956"/>
    <w:rsid w:val="00D61AAB"/>
    <w:rsid w:val="00D623AA"/>
    <w:rsid w:val="00D6278B"/>
    <w:rsid w:val="00D62B77"/>
    <w:rsid w:val="00D64155"/>
    <w:rsid w:val="00D646A1"/>
    <w:rsid w:val="00D64826"/>
    <w:rsid w:val="00D651CA"/>
    <w:rsid w:val="00D660B2"/>
    <w:rsid w:val="00D66B13"/>
    <w:rsid w:val="00D710E5"/>
    <w:rsid w:val="00D7138E"/>
    <w:rsid w:val="00D7173C"/>
    <w:rsid w:val="00D7290B"/>
    <w:rsid w:val="00D72A09"/>
    <w:rsid w:val="00D7432A"/>
    <w:rsid w:val="00D747D0"/>
    <w:rsid w:val="00D76151"/>
    <w:rsid w:val="00D801CA"/>
    <w:rsid w:val="00D8099B"/>
    <w:rsid w:val="00D81913"/>
    <w:rsid w:val="00D82507"/>
    <w:rsid w:val="00D82884"/>
    <w:rsid w:val="00D83826"/>
    <w:rsid w:val="00D84CEB"/>
    <w:rsid w:val="00D853D5"/>
    <w:rsid w:val="00D86619"/>
    <w:rsid w:val="00D90757"/>
    <w:rsid w:val="00D91BD3"/>
    <w:rsid w:val="00D91EEC"/>
    <w:rsid w:val="00D93C31"/>
    <w:rsid w:val="00D93E51"/>
    <w:rsid w:val="00D947AF"/>
    <w:rsid w:val="00D94B20"/>
    <w:rsid w:val="00D94FD1"/>
    <w:rsid w:val="00D9514E"/>
    <w:rsid w:val="00D95533"/>
    <w:rsid w:val="00D95889"/>
    <w:rsid w:val="00D95CB1"/>
    <w:rsid w:val="00D96C97"/>
    <w:rsid w:val="00D974BC"/>
    <w:rsid w:val="00DA0137"/>
    <w:rsid w:val="00DA08FF"/>
    <w:rsid w:val="00DA178F"/>
    <w:rsid w:val="00DA1EE1"/>
    <w:rsid w:val="00DA2AF1"/>
    <w:rsid w:val="00DA2B6E"/>
    <w:rsid w:val="00DA536A"/>
    <w:rsid w:val="00DA5DED"/>
    <w:rsid w:val="00DA6370"/>
    <w:rsid w:val="00DA6B10"/>
    <w:rsid w:val="00DA6CCA"/>
    <w:rsid w:val="00DA7093"/>
    <w:rsid w:val="00DA7342"/>
    <w:rsid w:val="00DA7A6F"/>
    <w:rsid w:val="00DA7F3B"/>
    <w:rsid w:val="00DB0731"/>
    <w:rsid w:val="00DB3082"/>
    <w:rsid w:val="00DB30AF"/>
    <w:rsid w:val="00DB3699"/>
    <w:rsid w:val="00DB3DCC"/>
    <w:rsid w:val="00DB40B3"/>
    <w:rsid w:val="00DB681A"/>
    <w:rsid w:val="00DB7B66"/>
    <w:rsid w:val="00DB7BE9"/>
    <w:rsid w:val="00DC0F53"/>
    <w:rsid w:val="00DC19B4"/>
    <w:rsid w:val="00DC2983"/>
    <w:rsid w:val="00DC78B9"/>
    <w:rsid w:val="00DD13EB"/>
    <w:rsid w:val="00DD2B62"/>
    <w:rsid w:val="00DD3A2F"/>
    <w:rsid w:val="00DD3DB9"/>
    <w:rsid w:val="00DD4E77"/>
    <w:rsid w:val="00DD50FA"/>
    <w:rsid w:val="00DD5439"/>
    <w:rsid w:val="00DD58DE"/>
    <w:rsid w:val="00DD60EB"/>
    <w:rsid w:val="00DD74F6"/>
    <w:rsid w:val="00DD770D"/>
    <w:rsid w:val="00DD7AE6"/>
    <w:rsid w:val="00DE0228"/>
    <w:rsid w:val="00DE2516"/>
    <w:rsid w:val="00DE3441"/>
    <w:rsid w:val="00DE391B"/>
    <w:rsid w:val="00DE3F6A"/>
    <w:rsid w:val="00DE43EC"/>
    <w:rsid w:val="00DE43ED"/>
    <w:rsid w:val="00DE4BB2"/>
    <w:rsid w:val="00DE4F61"/>
    <w:rsid w:val="00DE57F4"/>
    <w:rsid w:val="00DE5D77"/>
    <w:rsid w:val="00DE6721"/>
    <w:rsid w:val="00DE68F5"/>
    <w:rsid w:val="00DE7823"/>
    <w:rsid w:val="00DE7B05"/>
    <w:rsid w:val="00DE7C66"/>
    <w:rsid w:val="00DE7DA8"/>
    <w:rsid w:val="00DE7EDF"/>
    <w:rsid w:val="00DF0D4C"/>
    <w:rsid w:val="00DF33EC"/>
    <w:rsid w:val="00DF3702"/>
    <w:rsid w:val="00DF4C1E"/>
    <w:rsid w:val="00DF5AC2"/>
    <w:rsid w:val="00DF5BC2"/>
    <w:rsid w:val="00DF70CA"/>
    <w:rsid w:val="00DF7DC2"/>
    <w:rsid w:val="00DF7E58"/>
    <w:rsid w:val="00E000CE"/>
    <w:rsid w:val="00E01D49"/>
    <w:rsid w:val="00E0711F"/>
    <w:rsid w:val="00E07B08"/>
    <w:rsid w:val="00E07C96"/>
    <w:rsid w:val="00E10994"/>
    <w:rsid w:val="00E10B8C"/>
    <w:rsid w:val="00E11492"/>
    <w:rsid w:val="00E11FEB"/>
    <w:rsid w:val="00E1200B"/>
    <w:rsid w:val="00E1289A"/>
    <w:rsid w:val="00E144FF"/>
    <w:rsid w:val="00E15513"/>
    <w:rsid w:val="00E15630"/>
    <w:rsid w:val="00E158F9"/>
    <w:rsid w:val="00E15AB4"/>
    <w:rsid w:val="00E16E0B"/>
    <w:rsid w:val="00E1748E"/>
    <w:rsid w:val="00E17A21"/>
    <w:rsid w:val="00E212CB"/>
    <w:rsid w:val="00E214CD"/>
    <w:rsid w:val="00E21583"/>
    <w:rsid w:val="00E2256E"/>
    <w:rsid w:val="00E22A0E"/>
    <w:rsid w:val="00E277FC"/>
    <w:rsid w:val="00E3059B"/>
    <w:rsid w:val="00E30B5E"/>
    <w:rsid w:val="00E31197"/>
    <w:rsid w:val="00E3168D"/>
    <w:rsid w:val="00E32163"/>
    <w:rsid w:val="00E323EC"/>
    <w:rsid w:val="00E32A6B"/>
    <w:rsid w:val="00E32C45"/>
    <w:rsid w:val="00E33237"/>
    <w:rsid w:val="00E35229"/>
    <w:rsid w:val="00E35824"/>
    <w:rsid w:val="00E35C32"/>
    <w:rsid w:val="00E35CD9"/>
    <w:rsid w:val="00E361BE"/>
    <w:rsid w:val="00E37CCC"/>
    <w:rsid w:val="00E40F3E"/>
    <w:rsid w:val="00E42541"/>
    <w:rsid w:val="00E42832"/>
    <w:rsid w:val="00E42F4C"/>
    <w:rsid w:val="00E42F6D"/>
    <w:rsid w:val="00E44EA1"/>
    <w:rsid w:val="00E45E68"/>
    <w:rsid w:val="00E463AE"/>
    <w:rsid w:val="00E466E6"/>
    <w:rsid w:val="00E46D2F"/>
    <w:rsid w:val="00E47712"/>
    <w:rsid w:val="00E479E5"/>
    <w:rsid w:val="00E50837"/>
    <w:rsid w:val="00E520DE"/>
    <w:rsid w:val="00E52538"/>
    <w:rsid w:val="00E53327"/>
    <w:rsid w:val="00E5342C"/>
    <w:rsid w:val="00E53A53"/>
    <w:rsid w:val="00E54488"/>
    <w:rsid w:val="00E54BF0"/>
    <w:rsid w:val="00E5521C"/>
    <w:rsid w:val="00E561D5"/>
    <w:rsid w:val="00E5672D"/>
    <w:rsid w:val="00E56989"/>
    <w:rsid w:val="00E56DB3"/>
    <w:rsid w:val="00E56DCA"/>
    <w:rsid w:val="00E57826"/>
    <w:rsid w:val="00E57965"/>
    <w:rsid w:val="00E60B64"/>
    <w:rsid w:val="00E61A6A"/>
    <w:rsid w:val="00E630BC"/>
    <w:rsid w:val="00E63414"/>
    <w:rsid w:val="00E6367E"/>
    <w:rsid w:val="00E6398B"/>
    <w:rsid w:val="00E645E2"/>
    <w:rsid w:val="00E67C9B"/>
    <w:rsid w:val="00E70D14"/>
    <w:rsid w:val="00E70ECD"/>
    <w:rsid w:val="00E72201"/>
    <w:rsid w:val="00E72D33"/>
    <w:rsid w:val="00E73278"/>
    <w:rsid w:val="00E743C8"/>
    <w:rsid w:val="00E75DF3"/>
    <w:rsid w:val="00E76FC0"/>
    <w:rsid w:val="00E77A1C"/>
    <w:rsid w:val="00E8195C"/>
    <w:rsid w:val="00E81BB3"/>
    <w:rsid w:val="00E83261"/>
    <w:rsid w:val="00E83991"/>
    <w:rsid w:val="00E83F71"/>
    <w:rsid w:val="00E845F7"/>
    <w:rsid w:val="00E84622"/>
    <w:rsid w:val="00E849B0"/>
    <w:rsid w:val="00E857E4"/>
    <w:rsid w:val="00E86851"/>
    <w:rsid w:val="00E8731F"/>
    <w:rsid w:val="00E873C6"/>
    <w:rsid w:val="00E874A4"/>
    <w:rsid w:val="00E91539"/>
    <w:rsid w:val="00E9226E"/>
    <w:rsid w:val="00E92BF0"/>
    <w:rsid w:val="00E93237"/>
    <w:rsid w:val="00E93E33"/>
    <w:rsid w:val="00E93E98"/>
    <w:rsid w:val="00E940F7"/>
    <w:rsid w:val="00E947B1"/>
    <w:rsid w:val="00E94BE2"/>
    <w:rsid w:val="00E95CD4"/>
    <w:rsid w:val="00E95E29"/>
    <w:rsid w:val="00E962AC"/>
    <w:rsid w:val="00E96781"/>
    <w:rsid w:val="00EA1B1A"/>
    <w:rsid w:val="00EA27F3"/>
    <w:rsid w:val="00EA3780"/>
    <w:rsid w:val="00EA3C45"/>
    <w:rsid w:val="00EA3CCE"/>
    <w:rsid w:val="00EA3F4E"/>
    <w:rsid w:val="00EA4DC4"/>
    <w:rsid w:val="00EA50C1"/>
    <w:rsid w:val="00EA5642"/>
    <w:rsid w:val="00EA661B"/>
    <w:rsid w:val="00EA6CC2"/>
    <w:rsid w:val="00EA7163"/>
    <w:rsid w:val="00EA76D1"/>
    <w:rsid w:val="00EB09BB"/>
    <w:rsid w:val="00EB1743"/>
    <w:rsid w:val="00EB26D5"/>
    <w:rsid w:val="00EB324E"/>
    <w:rsid w:val="00EB3C9F"/>
    <w:rsid w:val="00EB3E15"/>
    <w:rsid w:val="00EB4070"/>
    <w:rsid w:val="00EB4143"/>
    <w:rsid w:val="00EB5459"/>
    <w:rsid w:val="00EC0040"/>
    <w:rsid w:val="00EC099E"/>
    <w:rsid w:val="00EC14C6"/>
    <w:rsid w:val="00EC199E"/>
    <w:rsid w:val="00EC1DD8"/>
    <w:rsid w:val="00EC38FC"/>
    <w:rsid w:val="00EC4029"/>
    <w:rsid w:val="00EC4248"/>
    <w:rsid w:val="00EC4D73"/>
    <w:rsid w:val="00EC623A"/>
    <w:rsid w:val="00EC6778"/>
    <w:rsid w:val="00EC71A9"/>
    <w:rsid w:val="00ED023E"/>
    <w:rsid w:val="00ED1C37"/>
    <w:rsid w:val="00ED2081"/>
    <w:rsid w:val="00ED27CD"/>
    <w:rsid w:val="00ED2F57"/>
    <w:rsid w:val="00ED3E32"/>
    <w:rsid w:val="00ED443C"/>
    <w:rsid w:val="00ED4D7C"/>
    <w:rsid w:val="00ED5411"/>
    <w:rsid w:val="00ED575E"/>
    <w:rsid w:val="00ED5E24"/>
    <w:rsid w:val="00EE0824"/>
    <w:rsid w:val="00EE0AC0"/>
    <w:rsid w:val="00EE0B46"/>
    <w:rsid w:val="00EE1164"/>
    <w:rsid w:val="00EE176E"/>
    <w:rsid w:val="00EE42EF"/>
    <w:rsid w:val="00EE5282"/>
    <w:rsid w:val="00EE5D6B"/>
    <w:rsid w:val="00EE6D13"/>
    <w:rsid w:val="00EE7356"/>
    <w:rsid w:val="00EF05A2"/>
    <w:rsid w:val="00EF121F"/>
    <w:rsid w:val="00EF1ECE"/>
    <w:rsid w:val="00EF30F0"/>
    <w:rsid w:val="00EF48B5"/>
    <w:rsid w:val="00EF577F"/>
    <w:rsid w:val="00EF7808"/>
    <w:rsid w:val="00F01784"/>
    <w:rsid w:val="00F01CEE"/>
    <w:rsid w:val="00F02598"/>
    <w:rsid w:val="00F04BBA"/>
    <w:rsid w:val="00F05699"/>
    <w:rsid w:val="00F058D3"/>
    <w:rsid w:val="00F078D9"/>
    <w:rsid w:val="00F07C3D"/>
    <w:rsid w:val="00F109FC"/>
    <w:rsid w:val="00F11894"/>
    <w:rsid w:val="00F1238D"/>
    <w:rsid w:val="00F12680"/>
    <w:rsid w:val="00F12707"/>
    <w:rsid w:val="00F146DE"/>
    <w:rsid w:val="00F15235"/>
    <w:rsid w:val="00F15EB4"/>
    <w:rsid w:val="00F162F8"/>
    <w:rsid w:val="00F179B3"/>
    <w:rsid w:val="00F20117"/>
    <w:rsid w:val="00F216D8"/>
    <w:rsid w:val="00F2180A"/>
    <w:rsid w:val="00F225E0"/>
    <w:rsid w:val="00F22799"/>
    <w:rsid w:val="00F237B7"/>
    <w:rsid w:val="00F24410"/>
    <w:rsid w:val="00F265FE"/>
    <w:rsid w:val="00F26998"/>
    <w:rsid w:val="00F27427"/>
    <w:rsid w:val="00F30D14"/>
    <w:rsid w:val="00F31F86"/>
    <w:rsid w:val="00F33EAC"/>
    <w:rsid w:val="00F349BC"/>
    <w:rsid w:val="00F35A87"/>
    <w:rsid w:val="00F37A39"/>
    <w:rsid w:val="00F403C3"/>
    <w:rsid w:val="00F405EF"/>
    <w:rsid w:val="00F40BDF"/>
    <w:rsid w:val="00F41040"/>
    <w:rsid w:val="00F41A21"/>
    <w:rsid w:val="00F42A6A"/>
    <w:rsid w:val="00F44FBB"/>
    <w:rsid w:val="00F45601"/>
    <w:rsid w:val="00F46858"/>
    <w:rsid w:val="00F4732A"/>
    <w:rsid w:val="00F47B16"/>
    <w:rsid w:val="00F50457"/>
    <w:rsid w:val="00F50E57"/>
    <w:rsid w:val="00F51CAF"/>
    <w:rsid w:val="00F51EDB"/>
    <w:rsid w:val="00F52394"/>
    <w:rsid w:val="00F52BFC"/>
    <w:rsid w:val="00F530B0"/>
    <w:rsid w:val="00F5389D"/>
    <w:rsid w:val="00F5580E"/>
    <w:rsid w:val="00F57830"/>
    <w:rsid w:val="00F57C90"/>
    <w:rsid w:val="00F60181"/>
    <w:rsid w:val="00F61439"/>
    <w:rsid w:val="00F63116"/>
    <w:rsid w:val="00F632D8"/>
    <w:rsid w:val="00F63827"/>
    <w:rsid w:val="00F65FF0"/>
    <w:rsid w:val="00F662EF"/>
    <w:rsid w:val="00F66562"/>
    <w:rsid w:val="00F6674A"/>
    <w:rsid w:val="00F66AE0"/>
    <w:rsid w:val="00F67378"/>
    <w:rsid w:val="00F70F75"/>
    <w:rsid w:val="00F7136C"/>
    <w:rsid w:val="00F7180B"/>
    <w:rsid w:val="00F719CF"/>
    <w:rsid w:val="00F71A04"/>
    <w:rsid w:val="00F72035"/>
    <w:rsid w:val="00F7271D"/>
    <w:rsid w:val="00F735D9"/>
    <w:rsid w:val="00F7384A"/>
    <w:rsid w:val="00F73B66"/>
    <w:rsid w:val="00F74DC6"/>
    <w:rsid w:val="00F750B3"/>
    <w:rsid w:val="00F7557D"/>
    <w:rsid w:val="00F76F13"/>
    <w:rsid w:val="00F775E2"/>
    <w:rsid w:val="00F77A42"/>
    <w:rsid w:val="00F77A78"/>
    <w:rsid w:val="00F77AE9"/>
    <w:rsid w:val="00F8023C"/>
    <w:rsid w:val="00F81CC2"/>
    <w:rsid w:val="00F82900"/>
    <w:rsid w:val="00F833D8"/>
    <w:rsid w:val="00F8372C"/>
    <w:rsid w:val="00F843BB"/>
    <w:rsid w:val="00F84A31"/>
    <w:rsid w:val="00F85A79"/>
    <w:rsid w:val="00F85BD2"/>
    <w:rsid w:val="00F85F70"/>
    <w:rsid w:val="00F8647A"/>
    <w:rsid w:val="00F8738B"/>
    <w:rsid w:val="00F878E7"/>
    <w:rsid w:val="00F904A0"/>
    <w:rsid w:val="00F91A73"/>
    <w:rsid w:val="00F93F37"/>
    <w:rsid w:val="00F94296"/>
    <w:rsid w:val="00F94DEA"/>
    <w:rsid w:val="00F95032"/>
    <w:rsid w:val="00F9579E"/>
    <w:rsid w:val="00F9626E"/>
    <w:rsid w:val="00F96855"/>
    <w:rsid w:val="00F96C4B"/>
    <w:rsid w:val="00FA0274"/>
    <w:rsid w:val="00FA0676"/>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6522"/>
    <w:rsid w:val="00FB6579"/>
    <w:rsid w:val="00FB6B69"/>
    <w:rsid w:val="00FB7039"/>
    <w:rsid w:val="00FB7293"/>
    <w:rsid w:val="00FC3556"/>
    <w:rsid w:val="00FC37CF"/>
    <w:rsid w:val="00FC3F12"/>
    <w:rsid w:val="00FC41B4"/>
    <w:rsid w:val="00FC65B4"/>
    <w:rsid w:val="00FC67FE"/>
    <w:rsid w:val="00FC7A3F"/>
    <w:rsid w:val="00FC7AAF"/>
    <w:rsid w:val="00FD00DB"/>
    <w:rsid w:val="00FD0916"/>
    <w:rsid w:val="00FD0ACF"/>
    <w:rsid w:val="00FD1D31"/>
    <w:rsid w:val="00FD1EF6"/>
    <w:rsid w:val="00FD2E90"/>
    <w:rsid w:val="00FD31F6"/>
    <w:rsid w:val="00FD3429"/>
    <w:rsid w:val="00FD47BD"/>
    <w:rsid w:val="00FD562A"/>
    <w:rsid w:val="00FD5DFF"/>
    <w:rsid w:val="00FD6CFE"/>
    <w:rsid w:val="00FD6D3B"/>
    <w:rsid w:val="00FD709A"/>
    <w:rsid w:val="00FD7197"/>
    <w:rsid w:val="00FD7656"/>
    <w:rsid w:val="00FE0006"/>
    <w:rsid w:val="00FE04DA"/>
    <w:rsid w:val="00FE068C"/>
    <w:rsid w:val="00FE14F2"/>
    <w:rsid w:val="00FE1738"/>
    <w:rsid w:val="00FE20FE"/>
    <w:rsid w:val="00FE296C"/>
    <w:rsid w:val="00FE31CD"/>
    <w:rsid w:val="00FE4535"/>
    <w:rsid w:val="00FE51A3"/>
    <w:rsid w:val="00FE52F5"/>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uiPriority w:val="34"/>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uiPriority w:val="99"/>
    <w:semiHidden/>
    <w:unhideWhenUsed/>
    <w:rsid w:val="009761C4"/>
    <w:pPr>
      <w:spacing w:after="0" w:line="240" w:lineRule="auto"/>
    </w:pPr>
    <w:rPr>
      <w:sz w:val="20"/>
      <w:szCs w:val="20"/>
    </w:rPr>
  </w:style>
  <w:style w:type="character" w:customStyle="1" w:styleId="FootnoteTextChar">
    <w:name w:val="Footnote Text Char"/>
    <w:link w:val="FootnoteText"/>
    <w:uiPriority w:val="99"/>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uiPriority w:val="99"/>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iPriority w:val="99"/>
    <w:unhideWhenUsed/>
    <w:rsid w:val="005C1FE5"/>
    <w:pPr>
      <w:tabs>
        <w:tab w:val="center" w:pos="4536"/>
        <w:tab w:val="right" w:pos="9072"/>
      </w:tabs>
    </w:pPr>
  </w:style>
  <w:style w:type="character" w:customStyle="1" w:styleId="HeaderChar">
    <w:name w:val="Header Char"/>
    <w:link w:val="Header"/>
    <w:uiPriority w:val="99"/>
    <w:rsid w:val="005C1FE5"/>
    <w:rPr>
      <w:sz w:val="22"/>
      <w:szCs w:val="22"/>
      <w:lang w:eastAsia="en-US"/>
    </w:rPr>
  </w:style>
  <w:style w:type="paragraph" w:styleId="Footer">
    <w:name w:val="footer"/>
    <w:basedOn w:val="Normal"/>
    <w:link w:val="FooterChar"/>
    <w:uiPriority w:val="99"/>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iPriority w:val="99"/>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iPriority w:val="99"/>
    <w:semiHidden/>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DD99-406F-4DBA-A155-29085EB10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12564</Words>
  <Characters>71616</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84012</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Ivelina Ivanova</cp:lastModifiedBy>
  <cp:revision>31</cp:revision>
  <cp:lastPrinted>2023-08-16T10:30:00Z</cp:lastPrinted>
  <dcterms:created xsi:type="dcterms:W3CDTF">2023-08-11T10:46:00Z</dcterms:created>
  <dcterms:modified xsi:type="dcterms:W3CDTF">2023-08-16T12:13:00Z</dcterms:modified>
</cp:coreProperties>
</file>